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0"/>
      </w:tblGrid>
      <w:tr w:rsidR="001E6521" w14:paraId="2E00A427" w14:textId="77777777" w:rsidTr="00B6749B">
        <w:trPr>
          <w:jc w:val="center"/>
        </w:trPr>
        <w:tc>
          <w:tcPr>
            <w:tcW w:w="8871" w:type="dxa"/>
          </w:tcPr>
          <w:p w14:paraId="7AB194CB" w14:textId="77777777" w:rsidR="001E6521" w:rsidRDefault="001E6521" w:rsidP="00B6749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/>
                <w:bCs/>
                <w:lang w:eastAsia="en-US"/>
              </w:rPr>
            </w:pPr>
          </w:p>
          <w:p w14:paraId="09A6179A" w14:textId="77777777" w:rsidR="001E6521" w:rsidRDefault="001E6521" w:rsidP="00B674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lang w:eastAsia="en-US"/>
              </w:rPr>
            </w:pPr>
          </w:p>
          <w:p w14:paraId="43E41921" w14:textId="77777777" w:rsidR="001E6521" w:rsidRDefault="001E6521" w:rsidP="00B6749B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ПРОФЕСИОНАЛНА ГИМНАЗИЯ по СЕЛСКО СТОПАНСТВО гр.КУКЛЕН          ул.”Александър Стамболийски”№46           телефон 03115  24-21 /24-14/ 25-23</w:t>
            </w:r>
          </w:p>
          <w:p w14:paraId="20A4EAF2" w14:textId="77777777" w:rsidR="001E6521" w:rsidRPr="003D5678" w:rsidRDefault="001E6521" w:rsidP="00B6749B">
            <w:pPr>
              <w:pBdr>
                <w:bottom w:val="double" w:sz="6" w:space="1" w:color="auto"/>
              </w:pBdr>
              <w:rPr>
                <w:lang w:val="en-US"/>
              </w:rPr>
            </w:pPr>
            <w:r>
              <w:rPr>
                <w:b/>
              </w:rPr>
              <w:t xml:space="preserve">                                        e-mail : 1601102@edu.mon.bg</w:t>
            </w:r>
          </w:p>
          <w:p w14:paraId="71D6053A" w14:textId="77777777" w:rsidR="001E6521" w:rsidRDefault="001E6521" w:rsidP="00B674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lang w:eastAsia="en-US"/>
              </w:rPr>
            </w:pPr>
          </w:p>
          <w:p w14:paraId="3A936E91" w14:textId="77777777" w:rsidR="001E6521" w:rsidRDefault="001E6521" w:rsidP="00B674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lang w:eastAsia="en-US"/>
              </w:rPr>
            </w:pPr>
          </w:p>
          <w:p w14:paraId="45058B1D" w14:textId="77777777" w:rsidR="001E6521" w:rsidRDefault="001E6521" w:rsidP="00B674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lang w:eastAsia="en-US"/>
              </w:rPr>
            </w:pPr>
          </w:p>
          <w:p w14:paraId="00B6BA98" w14:textId="77777777" w:rsidR="001E6521" w:rsidRDefault="001E6521" w:rsidP="00B674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lang w:eastAsia="en-US"/>
              </w:rPr>
            </w:pPr>
          </w:p>
          <w:p w14:paraId="7D2111A3" w14:textId="77777777" w:rsidR="001E6521" w:rsidRDefault="001E6521" w:rsidP="00B674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lang w:eastAsia="en-US"/>
              </w:rPr>
            </w:pPr>
          </w:p>
          <w:p w14:paraId="78AE91CC" w14:textId="77777777" w:rsidR="001E6521" w:rsidRDefault="001E6521" w:rsidP="00B6749B">
            <w:pPr>
              <w:tabs>
                <w:tab w:val="left" w:leader="dot" w:pos="3969"/>
              </w:tabs>
              <w:autoSpaceDE w:val="0"/>
              <w:autoSpaceDN w:val="0"/>
              <w:adjustRightInd w:val="0"/>
              <w:spacing w:line="300" w:lineRule="exact"/>
              <w:ind w:firstLine="39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ДИРЕКТОР /п/</w:t>
            </w:r>
          </w:p>
          <w:p w14:paraId="5C1C46F4" w14:textId="77777777" w:rsidR="001E6521" w:rsidRDefault="001E6521" w:rsidP="00B6749B">
            <w:pPr>
              <w:rPr>
                <w:b/>
              </w:rPr>
            </w:pPr>
            <w:r>
              <w:rPr>
                <w:bCs/>
                <w:lang w:val="ru-RU" w:eastAsia="en-US"/>
              </w:rPr>
              <w:t xml:space="preserve">Графикът е утвърден със заповед </w:t>
            </w:r>
            <w:r>
              <w:rPr>
                <w:b/>
              </w:rPr>
              <w:t xml:space="preserve"> № РД-6825-15/15.09.2025 г.</w:t>
            </w:r>
          </w:p>
          <w:p w14:paraId="43DAE49E" w14:textId="77777777" w:rsidR="001E6521" w:rsidRDefault="001E6521" w:rsidP="00B6749B">
            <w:pPr>
              <w:autoSpaceDE w:val="0"/>
              <w:autoSpaceDN w:val="0"/>
              <w:adjustRightInd w:val="0"/>
              <w:spacing w:line="300" w:lineRule="exact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 директора на ПГ по СС , гр. Куклен</w:t>
            </w:r>
          </w:p>
          <w:p w14:paraId="3F816368" w14:textId="77777777" w:rsidR="001E6521" w:rsidRDefault="001E6521" w:rsidP="00B6749B">
            <w:pPr>
              <w:autoSpaceDE w:val="0"/>
              <w:autoSpaceDN w:val="0"/>
              <w:adjustRightInd w:val="0"/>
              <w:spacing w:line="300" w:lineRule="exact"/>
              <w:ind w:firstLine="397"/>
              <w:jc w:val="right"/>
              <w:rPr>
                <w:bCs/>
                <w:i/>
                <w:lang w:val="ru-RU" w:eastAsia="en-US"/>
              </w:rPr>
            </w:pPr>
          </w:p>
          <w:p w14:paraId="61CF56BC" w14:textId="77777777" w:rsidR="001E6521" w:rsidRDefault="001E6521" w:rsidP="00B6749B">
            <w:pPr>
              <w:autoSpaceDE w:val="0"/>
              <w:autoSpaceDN w:val="0"/>
              <w:adjustRightInd w:val="0"/>
              <w:spacing w:line="300" w:lineRule="exact"/>
              <w:ind w:firstLine="397"/>
              <w:rPr>
                <w:b/>
                <w:bCs/>
                <w:lang w:eastAsia="en-US"/>
              </w:rPr>
            </w:pPr>
          </w:p>
          <w:p w14:paraId="6A3F4ED9" w14:textId="77777777" w:rsidR="001E6521" w:rsidRDefault="001E6521" w:rsidP="00B6749B">
            <w:pPr>
              <w:autoSpaceDE w:val="0"/>
              <w:autoSpaceDN w:val="0"/>
              <w:adjustRightInd w:val="0"/>
              <w:spacing w:line="300" w:lineRule="exact"/>
              <w:ind w:firstLine="397"/>
              <w:rPr>
                <w:b/>
                <w:bCs/>
                <w:lang w:eastAsia="en-US"/>
              </w:rPr>
            </w:pPr>
          </w:p>
          <w:p w14:paraId="19C0D1E5" w14:textId="77777777" w:rsidR="001E6521" w:rsidRDefault="001E6521" w:rsidP="00B6749B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aps/>
                <w:color w:val="000000"/>
                <w:lang w:val="ru-RU" w:eastAsia="en-US"/>
              </w:rPr>
            </w:pPr>
            <w:r>
              <w:rPr>
                <w:rFonts w:eastAsia="Calibri"/>
                <w:b/>
                <w:caps/>
                <w:color w:val="000000"/>
                <w:lang w:eastAsia="en-US"/>
              </w:rPr>
              <w:t>ГРАФИК</w:t>
            </w:r>
            <w:r>
              <w:rPr>
                <w:rFonts w:eastAsia="Calibri"/>
                <w:b/>
                <w:caps/>
                <w:color w:val="000000"/>
                <w:lang w:val="ru-RU" w:eastAsia="en-US"/>
              </w:rPr>
              <w:t xml:space="preserve"> </w:t>
            </w:r>
          </w:p>
          <w:p w14:paraId="154109B9" w14:textId="77777777" w:rsidR="001E6521" w:rsidRDefault="001E6521" w:rsidP="00B6749B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ap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MyriadPro-Regular"/>
                <w:b/>
                <w:bCs/>
                <w:color w:val="000000"/>
                <w:sz w:val="28"/>
                <w:lang w:eastAsia="en-US"/>
              </w:rPr>
              <w:t xml:space="preserve">за провеждане на </w:t>
            </w:r>
            <w:r>
              <w:rPr>
                <w:rFonts w:eastAsia="Calibri" w:cs="MyriadPro-Regular"/>
                <w:b/>
                <w:bCs/>
                <w:color w:val="000000"/>
                <w:sz w:val="28"/>
                <w:szCs w:val="28"/>
                <w:lang w:eastAsia="en-US"/>
              </w:rPr>
              <w:t>часа за консултиране на родители и ученици и водене на училищната документация</w:t>
            </w:r>
          </w:p>
          <w:p w14:paraId="7B1EB547" w14:textId="77777777" w:rsidR="001E6521" w:rsidRDefault="001E6521" w:rsidP="00B6749B">
            <w:pPr>
              <w:autoSpaceDE w:val="0"/>
              <w:autoSpaceDN w:val="0"/>
              <w:adjustRightInd w:val="0"/>
              <w:spacing w:line="276" w:lineRule="auto"/>
              <w:ind w:firstLine="28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през първия</w:t>
            </w:r>
            <w:r>
              <w:rPr>
                <w:rFonts w:eastAsia="Calibri" w:cs="MyriadPro-Regular"/>
                <w:b/>
                <w:noProof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учебен срок, </w:t>
            </w:r>
            <w:r>
              <w:rPr>
                <w:rFonts w:eastAsia="Calibri" w:cs="MyriadPro-Regular"/>
                <w:b/>
                <w:color w:val="000000"/>
                <w:szCs w:val="21"/>
                <w:lang w:eastAsia="en-US"/>
              </w:rPr>
              <w:t>2025/2026</w:t>
            </w:r>
            <w:r>
              <w:rPr>
                <w:rFonts w:eastAsia="Calibri" w:cs="MyriadPro-Regular"/>
                <w:color w:val="000000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учебна година</w:t>
            </w:r>
          </w:p>
          <w:p w14:paraId="641D5209" w14:textId="77777777" w:rsidR="001E6521" w:rsidRDefault="001E6521" w:rsidP="00B6749B">
            <w:pPr>
              <w:autoSpaceDE w:val="0"/>
              <w:autoSpaceDN w:val="0"/>
              <w:adjustRightInd w:val="0"/>
              <w:spacing w:line="276" w:lineRule="auto"/>
              <w:ind w:firstLine="283"/>
              <w:jc w:val="center"/>
              <w:rPr>
                <w:rFonts w:eastAsia="Calibri"/>
                <w:b/>
                <w:bCs/>
                <w:color w:val="000000"/>
                <w:szCs w:val="21"/>
                <w:lang w:val="ru-RU" w:eastAsia="en-US"/>
              </w:rPr>
            </w:pPr>
          </w:p>
          <w:tbl>
            <w:tblPr>
              <w:tblW w:w="90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2565"/>
              <w:gridCol w:w="2348"/>
              <w:gridCol w:w="2081"/>
              <w:gridCol w:w="2081"/>
            </w:tblGrid>
            <w:tr w:rsidR="001E6521" w14:paraId="5CCD1DC6" w14:textId="77777777" w:rsidTr="00B6749B">
              <w:trPr>
                <w:jc w:val="center"/>
              </w:trPr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14:paraId="53E11D2D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Клас/Паралелка</w:t>
                  </w:r>
                </w:p>
              </w:tc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14:paraId="7E29357D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Класен ръководител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14:paraId="0DF5FD11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Време на провеждане </w:t>
                  </w:r>
                </w:p>
                <w:p w14:paraId="30FA2402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14:paraId="0744285D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Място на провеждане </w:t>
                  </w:r>
                </w:p>
              </w:tc>
            </w:tr>
            <w:tr w:rsidR="001E6521" w14:paraId="5C98D0D1" w14:textId="77777777" w:rsidTr="00B6749B">
              <w:trPr>
                <w:jc w:val="center"/>
              </w:trPr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C124A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VІІІ клас</w:t>
                  </w:r>
                </w:p>
              </w:tc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68729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Теодор Тодоров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C0769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Понеделник</w:t>
                  </w:r>
                </w:p>
                <w:p w14:paraId="190526FB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52ADF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  Сградата на</w:t>
                  </w:r>
                </w:p>
                <w:p w14:paraId="423A95FD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  училището</w:t>
                  </w:r>
                </w:p>
              </w:tc>
            </w:tr>
            <w:tr w:rsidR="001E6521" w14:paraId="69D41DDB" w14:textId="77777777" w:rsidTr="00B6749B">
              <w:trPr>
                <w:jc w:val="center"/>
              </w:trPr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FCDD2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ІХ клас</w:t>
                  </w:r>
                </w:p>
              </w:tc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7E0B5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</w:p>
                <w:p w14:paraId="34D45D7D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Николай Муслеж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3672A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</w:p>
                <w:p w14:paraId="4D699F88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Вторник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A061C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 Сградата на</w:t>
                  </w:r>
                </w:p>
                <w:p w14:paraId="49695AFB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  училището</w:t>
                  </w:r>
                </w:p>
              </w:tc>
            </w:tr>
            <w:tr w:rsidR="001E6521" w14:paraId="51E5E9C5" w14:textId="77777777" w:rsidTr="00B6749B">
              <w:trPr>
                <w:jc w:val="center"/>
              </w:trPr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A5020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Х  клас</w:t>
                  </w:r>
                </w:p>
              </w:tc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308EE1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</w:p>
                <w:p w14:paraId="53E60A81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Стоянка Иванова</w:t>
                  </w:r>
                </w:p>
                <w:p w14:paraId="3B2DDC9E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5667F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</w:p>
                <w:p w14:paraId="57EA12D1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Вторник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0BF5B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 Сградата на</w:t>
                  </w:r>
                </w:p>
                <w:p w14:paraId="4E19E152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  училището</w:t>
                  </w:r>
                </w:p>
              </w:tc>
            </w:tr>
            <w:tr w:rsidR="001E6521" w14:paraId="67B68999" w14:textId="77777777" w:rsidTr="00B6749B">
              <w:trPr>
                <w:jc w:val="center"/>
              </w:trPr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60261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ХІ клас</w:t>
                  </w:r>
                </w:p>
              </w:tc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63EF2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Нермин Соди</w:t>
                  </w:r>
                </w:p>
                <w:p w14:paraId="4A399F8F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AFC08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Сряда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37287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 Сградата на</w:t>
                  </w:r>
                </w:p>
                <w:p w14:paraId="1C9DAB04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  училището</w:t>
                  </w:r>
                </w:p>
              </w:tc>
            </w:tr>
            <w:tr w:rsidR="001E6521" w14:paraId="5874F77A" w14:textId="77777777" w:rsidTr="00B6749B">
              <w:trPr>
                <w:jc w:val="center"/>
              </w:trPr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C9A7EB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ХІІ клас</w:t>
                  </w:r>
                </w:p>
              </w:tc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BCD72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Байрамали Идриз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5578C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Петък</w:t>
                  </w:r>
                </w:p>
                <w:p w14:paraId="373C5420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4274B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 Сградата на</w:t>
                  </w:r>
                </w:p>
                <w:p w14:paraId="23142FA8" w14:textId="77777777" w:rsidR="001E6521" w:rsidRDefault="001E6521" w:rsidP="00B6749B">
                  <w:pPr>
                    <w:tabs>
                      <w:tab w:val="left" w:leader="dot" w:pos="6804"/>
                    </w:tabs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  училището</w:t>
                  </w:r>
                </w:p>
              </w:tc>
            </w:tr>
          </w:tbl>
          <w:p w14:paraId="1A46ED0C" w14:textId="77777777" w:rsidR="001E6521" w:rsidRDefault="001E6521" w:rsidP="00B6749B">
            <w:pPr>
              <w:spacing w:line="276" w:lineRule="auto"/>
            </w:pPr>
          </w:p>
        </w:tc>
      </w:tr>
    </w:tbl>
    <w:p w14:paraId="69A627E2" w14:textId="77777777" w:rsidR="009859EB" w:rsidRDefault="009859EB"/>
    <w:sectPr w:rsidR="009859E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21"/>
    <w:rsid w:val="001A3F4A"/>
    <w:rsid w:val="001E6521"/>
    <w:rsid w:val="004D52FD"/>
    <w:rsid w:val="0098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11FE"/>
  <w15:chartTrackingRefBased/>
  <w15:docId w15:val="{24366A11-372C-4B50-90D7-7E616256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Тинка И. Чифчиева</cp:lastModifiedBy>
  <cp:revision>2</cp:revision>
  <dcterms:created xsi:type="dcterms:W3CDTF">2025-11-20T10:09:00Z</dcterms:created>
  <dcterms:modified xsi:type="dcterms:W3CDTF">2025-11-20T10:09:00Z</dcterms:modified>
</cp:coreProperties>
</file>