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B" w:rsidRPr="007A6D0D" w:rsidRDefault="007A6D0D" w:rsidP="00F73692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</w:pPr>
      <w:r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 </w:t>
      </w:r>
      <w:r w:rsidR="005F23F2">
        <w:rPr>
          <w:rFonts w:ascii="Trebuchet MS" w:eastAsia="Times New Roman" w:hAnsi="Trebuchet MS" w:cs="Times New Roman"/>
          <w:color w:val="5D9352"/>
          <w:sz w:val="32"/>
          <w:szCs w:val="32"/>
          <w:lang w:val="en-US" w:eastAsia="bg-BG"/>
        </w:rPr>
        <w:t xml:space="preserve">   </w:t>
      </w:r>
      <w:r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</w:t>
      </w:r>
      <w:r w:rsidR="00AC0E9B"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>Д</w:t>
      </w:r>
      <w:r w:rsidR="00F73692"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НЕВЕН РЕЖИМ </w:t>
      </w:r>
      <w:r w:rsidR="00AC0E9B"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НА ПРОФЕСИОНАЛНА ГИМНАЗИЯ            </w:t>
      </w:r>
    </w:p>
    <w:p w:rsidR="00AC0E9B" w:rsidRPr="007A6D0D" w:rsidRDefault="00AC0E9B" w:rsidP="00F73692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</w:pPr>
      <w:r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      </w:t>
      </w:r>
      <w:r w:rsid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   </w:t>
      </w:r>
      <w:r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>ПО СЕЛСКО СТОПАНСТВО – КУКЛЕН</w:t>
      </w:r>
    </w:p>
    <w:p w:rsidR="00F73692" w:rsidRDefault="00AC0E9B" w:rsidP="007A6D0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</w:pPr>
      <w:r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        </w:t>
      </w:r>
      <w:r w:rsidR="00F73692"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</w:t>
      </w:r>
      <w:r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     </w:t>
      </w:r>
      <w:r w:rsid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 xml:space="preserve"> </w:t>
      </w:r>
      <w:r w:rsidR="004003C5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>за учебната 202</w:t>
      </w:r>
      <w:r w:rsidR="009D6D37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>5</w:t>
      </w:r>
      <w:r w:rsidR="00DB028F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>/ 20</w:t>
      </w:r>
      <w:r w:rsidR="004003C5">
        <w:rPr>
          <w:rFonts w:ascii="Trebuchet MS" w:eastAsia="Times New Roman" w:hAnsi="Trebuchet MS" w:cs="Times New Roman"/>
          <w:color w:val="5D9352"/>
          <w:sz w:val="32"/>
          <w:szCs w:val="32"/>
          <w:lang w:val="en-US" w:eastAsia="bg-BG"/>
        </w:rPr>
        <w:t>2</w:t>
      </w:r>
      <w:r w:rsidR="009D6D37">
        <w:rPr>
          <w:rFonts w:ascii="Trebuchet MS" w:eastAsia="Times New Roman" w:hAnsi="Trebuchet MS" w:cs="Times New Roman"/>
          <w:color w:val="5D9352"/>
          <w:sz w:val="32"/>
          <w:szCs w:val="32"/>
          <w:lang w:val="en-US" w:eastAsia="bg-BG"/>
        </w:rPr>
        <w:t>6</w:t>
      </w:r>
      <w:r w:rsidR="00F73692" w:rsidRPr="007A6D0D"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  <w:t>г.</w:t>
      </w:r>
    </w:p>
    <w:p w:rsidR="00EB1EF9" w:rsidRDefault="00EB1EF9" w:rsidP="007A6D0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5D9352"/>
          <w:sz w:val="32"/>
          <w:szCs w:val="32"/>
          <w:lang w:eastAsia="bg-BG"/>
        </w:rPr>
      </w:pPr>
    </w:p>
    <w:p w:rsidR="00EB1EF9" w:rsidRPr="007A6D0D" w:rsidRDefault="00EB1EF9" w:rsidP="00EB1EF9">
      <w:pPr>
        <w:shd w:val="clear" w:color="auto" w:fill="FFFFFF"/>
        <w:spacing w:before="75" w:after="75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sz w:val="28"/>
          <w:szCs w:val="28"/>
        </w:rPr>
        <w:t>Тинка Чифчиева /П/</w:t>
      </w:r>
    </w:p>
    <w:p w:rsidR="00EB1EF9" w:rsidRPr="00EB1EF9" w:rsidRDefault="00EB1EF9" w:rsidP="00EB1EF9">
      <w:pPr>
        <w:rPr>
          <w:sz w:val="28"/>
          <w:szCs w:val="28"/>
        </w:rPr>
      </w:pPr>
      <w:r w:rsidRPr="007A6D0D">
        <w:rPr>
          <w:sz w:val="28"/>
          <w:szCs w:val="28"/>
        </w:rPr>
        <w:t>Директор на ПГ по СС - Куклен</w:t>
      </w:r>
    </w:p>
    <w:p w:rsidR="00F73692" w:rsidRPr="007A6D0D" w:rsidRDefault="00AC0E9B" w:rsidP="00AC0E9B">
      <w:pPr>
        <w:shd w:val="clear" w:color="auto" w:fill="FFFFFF"/>
        <w:spacing w:before="150" w:after="15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І. </w:t>
      </w:r>
      <w:r w:rsidR="00F73692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Обучението в училището се осъществява в дневна форма, с едносменен режим на работа.</w:t>
      </w:r>
    </w:p>
    <w:p w:rsidR="00F73692" w:rsidRPr="007A6D0D" w:rsidRDefault="00F73692" w:rsidP="00F73692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Учебните занятия започват  в </w:t>
      </w:r>
      <w:r w:rsidR="00DB028F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8</w:t>
      </w:r>
      <w:r w:rsidR="00CB1D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.10</w:t>
      </w: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часа и завършват съгласно седмично разписание:</w:t>
      </w:r>
    </w:p>
    <w:tbl>
      <w:tblPr>
        <w:tblW w:w="3981" w:type="dxa"/>
        <w:jc w:val="center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295"/>
      </w:tblGrid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5F9A46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shd w:val="clear" w:color="auto" w:fill="5F9A46"/>
            <w:vAlign w:val="center"/>
            <w:hideMark/>
          </w:tcPr>
          <w:p w:rsidR="00F73692" w:rsidRPr="007A6D0D" w:rsidRDefault="00DB028F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bg-BG"/>
              </w:rPr>
              <w:t>VІІІ</w:t>
            </w:r>
            <w:r w:rsidR="00F73692" w:rsidRPr="007A6D0D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bg-BG"/>
              </w:rPr>
              <w:t xml:space="preserve"> – </w:t>
            </w:r>
            <w:r w:rsidR="00AC0E9B" w:rsidRPr="007A6D0D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val="en-US" w:eastAsia="bg-BG"/>
              </w:rPr>
              <w:t>X</w:t>
            </w:r>
            <w:r w:rsidR="00AC0E9B" w:rsidRPr="007A6D0D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bg-BG"/>
              </w:rPr>
              <w:t xml:space="preserve">ІІ </w:t>
            </w:r>
            <w:r w:rsidR="00F73692" w:rsidRPr="007A6D0D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bg-BG"/>
              </w:rPr>
              <w:t>клас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 час</w:t>
            </w:r>
          </w:p>
        </w:tc>
        <w:tc>
          <w:tcPr>
            <w:tcW w:w="0" w:type="auto"/>
            <w:shd w:val="clear" w:color="auto" w:fill="D1E6D0"/>
            <w:vAlign w:val="center"/>
            <w:hideMark/>
          </w:tcPr>
          <w:p w:rsidR="00F73692" w:rsidRPr="00DB028F" w:rsidRDefault="00CB1D3C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8.10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- 8.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междучасие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3692" w:rsidRPr="00290C26" w:rsidRDefault="00CB1D3C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8.5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290C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- 9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bg-BG"/>
              </w:rPr>
              <w:t>1</w:t>
            </w:r>
            <w:r w:rsidR="00290C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2 час</w:t>
            </w:r>
          </w:p>
        </w:tc>
        <w:tc>
          <w:tcPr>
            <w:tcW w:w="0" w:type="auto"/>
            <w:shd w:val="clear" w:color="auto" w:fill="D1E6D0"/>
            <w:vAlign w:val="center"/>
            <w:hideMark/>
          </w:tcPr>
          <w:p w:rsidR="00F73692" w:rsidRPr="00DB028F" w:rsidRDefault="00CB1D3C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9.1</w:t>
            </w:r>
            <w:r w:rsidR="00290C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- 10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междучасие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3692" w:rsidRPr="00DB028F" w:rsidRDefault="00CB1D3C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10.0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–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10.10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3 час</w:t>
            </w:r>
          </w:p>
        </w:tc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CB1D3C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10.1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- 10.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междучасие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3692" w:rsidRPr="00DB028F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10.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- 11</w:t>
            </w: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4 час</w:t>
            </w:r>
          </w:p>
        </w:tc>
        <w:tc>
          <w:tcPr>
            <w:tcW w:w="0" w:type="auto"/>
            <w:shd w:val="clear" w:color="auto" w:fill="D1E6D0"/>
            <w:vAlign w:val="center"/>
            <w:hideMark/>
          </w:tcPr>
          <w:p w:rsidR="00F73692" w:rsidRPr="00DB028F" w:rsidRDefault="00CB1D3C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11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- 11.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междучасие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3692" w:rsidRPr="00DB028F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11.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- 12</w:t>
            </w: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 час</w:t>
            </w:r>
          </w:p>
        </w:tc>
        <w:tc>
          <w:tcPr>
            <w:tcW w:w="0" w:type="auto"/>
            <w:shd w:val="clear" w:color="auto" w:fill="D1E6D0"/>
            <w:vAlign w:val="center"/>
            <w:hideMark/>
          </w:tcPr>
          <w:p w:rsidR="00F73692" w:rsidRPr="00DB028F" w:rsidRDefault="00CB1D3C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– 1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bg-BG"/>
              </w:rPr>
              <w:t>2.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междучасие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7A6D0D" w:rsidP="00F736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bg-BG"/>
              </w:rPr>
              <w:t xml:space="preserve">   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bg-BG"/>
              </w:rPr>
              <w:t>12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.4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– 12.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6 час</w:t>
            </w:r>
          </w:p>
        </w:tc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7A6D0D" w:rsidP="00F736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  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12.5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 - 13.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междучасие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3692" w:rsidRPr="007A6D0D" w:rsidRDefault="007A6D0D" w:rsidP="00F736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290C2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13.4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 - 13.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F73692" w:rsidRPr="007A6D0D" w:rsidTr="00F73692">
        <w:trPr>
          <w:tblCellSpacing w:w="22" w:type="dxa"/>
          <w:jc w:val="center"/>
        </w:trPr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F73692" w:rsidP="00F736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7 час</w:t>
            </w:r>
          </w:p>
        </w:tc>
        <w:tc>
          <w:tcPr>
            <w:tcW w:w="0" w:type="auto"/>
            <w:shd w:val="clear" w:color="auto" w:fill="D1E6D0"/>
            <w:vAlign w:val="center"/>
            <w:hideMark/>
          </w:tcPr>
          <w:p w:rsidR="00F73692" w:rsidRPr="007A6D0D" w:rsidRDefault="007A6D0D" w:rsidP="00F736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13.5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F73692" w:rsidRPr="007A6D0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  - 14.</w:t>
            </w:r>
            <w:r w:rsidR="00CB1D3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DB028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</w:tbl>
    <w:p w:rsidR="00F73692" w:rsidRPr="007A6D0D" w:rsidRDefault="00F73692" w:rsidP="00F73692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AC0E9B" w:rsidRPr="007A6D0D" w:rsidRDefault="00F73692" w:rsidP="00F73692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 Междучасията се обявяват с училищния звънец.</w:t>
      </w: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bookmarkStart w:id="0" w:name="_GoBack"/>
      <w:bookmarkEnd w:id="0"/>
    </w:p>
    <w:p w:rsidR="00AC0E9B" w:rsidRPr="007A6D0D" w:rsidRDefault="00AC0E9B" w:rsidP="007A6D0D">
      <w:pPr>
        <w:shd w:val="clear" w:color="auto" w:fill="FFFFFF"/>
        <w:spacing w:before="150" w:after="15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      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Училището е отворено в работните дни от 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7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9D6D37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30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ч. до 1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6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3</w:t>
      </w:r>
      <w:r w:rsidR="007A6D0D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 ч.</w:t>
      </w:r>
    </w:p>
    <w:p w:rsidR="00F73692" w:rsidRPr="007A6D0D" w:rsidRDefault="00F73692" w:rsidP="00F73692">
      <w:pPr>
        <w:shd w:val="clear" w:color="auto" w:fill="FFFFFF"/>
        <w:spacing w:before="75" w:after="75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 </w:t>
      </w:r>
      <w:r w:rsidR="00AC0E9B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</w:t>
      </w: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Продължителността на работното време </w:t>
      </w:r>
      <w:r w:rsidR="00AC0E9B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AC0E9B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директора, зам.директора,</w:t>
      </w: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учители, служи</w:t>
      </w:r>
      <w:r w:rsidR="00AC0E9B"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тели и помощен персонал е регламентирано в Правилника за вътрешния трудов ред на училището</w:t>
      </w:r>
    </w:p>
    <w:p w:rsidR="007A6D0D" w:rsidRPr="007A6D0D" w:rsidRDefault="00AC0E9B" w:rsidP="00F73692">
      <w:pPr>
        <w:shd w:val="clear" w:color="auto" w:fill="FFFFFF"/>
        <w:spacing w:before="75" w:after="75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Правата и задълженията на персонала са регламентирани в длъжностни характеристики.</w:t>
      </w:r>
    </w:p>
    <w:p w:rsidR="007A6D0D" w:rsidRDefault="00F73692" w:rsidP="007A6D0D">
      <w:pPr>
        <w:shd w:val="clear" w:color="auto" w:fill="FFFFFF"/>
        <w:spacing w:before="75" w:after="75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7A6D0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      С настоящия дневен режим са запознати членовете на педагогическия колектив </w:t>
      </w:r>
      <w:r w:rsidR="00EB1EF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 непедагогическия персонал.</w:t>
      </w:r>
    </w:p>
    <w:p w:rsidR="007A6D0D" w:rsidRPr="007A6D0D" w:rsidRDefault="007A6D0D">
      <w:pPr>
        <w:rPr>
          <w:sz w:val="28"/>
          <w:szCs w:val="28"/>
        </w:rPr>
      </w:pPr>
    </w:p>
    <w:sectPr w:rsidR="007A6D0D" w:rsidRPr="007A6D0D" w:rsidSect="003A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61E"/>
    <w:multiLevelType w:val="multilevel"/>
    <w:tmpl w:val="D9B69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5565"/>
    <w:multiLevelType w:val="multilevel"/>
    <w:tmpl w:val="BC98A0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692"/>
    <w:rsid w:val="001B46F0"/>
    <w:rsid w:val="00290C26"/>
    <w:rsid w:val="003A52E2"/>
    <w:rsid w:val="004003C5"/>
    <w:rsid w:val="00462CDD"/>
    <w:rsid w:val="005423CF"/>
    <w:rsid w:val="005F23F2"/>
    <w:rsid w:val="0072723D"/>
    <w:rsid w:val="007A6D0D"/>
    <w:rsid w:val="007C63F4"/>
    <w:rsid w:val="0080023F"/>
    <w:rsid w:val="0083235A"/>
    <w:rsid w:val="009213CD"/>
    <w:rsid w:val="009A2A84"/>
    <w:rsid w:val="009D6D37"/>
    <w:rsid w:val="00AC0E9B"/>
    <w:rsid w:val="00CB1D3C"/>
    <w:rsid w:val="00DB028F"/>
    <w:rsid w:val="00EB1EF9"/>
    <w:rsid w:val="00F02D6B"/>
    <w:rsid w:val="00F20DC5"/>
    <w:rsid w:val="00F7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CF4D"/>
  <w15:docId w15:val="{6ECF8FA3-C20B-4C25-9058-DCE4314C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2E2"/>
  </w:style>
  <w:style w:type="paragraph" w:styleId="Heading2">
    <w:name w:val="heading 2"/>
    <w:basedOn w:val="Normal"/>
    <w:link w:val="Heading2Char"/>
    <w:uiPriority w:val="9"/>
    <w:qFormat/>
    <w:rsid w:val="00F73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69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F7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style-span">
    <w:name w:val="apple-style-span"/>
    <w:basedOn w:val="DefaultParagraphFont"/>
    <w:rsid w:val="00F73692"/>
  </w:style>
  <w:style w:type="paragraph" w:styleId="BalloonText">
    <w:name w:val="Balloon Text"/>
    <w:basedOn w:val="Normal"/>
    <w:link w:val="BalloonTextChar"/>
    <w:uiPriority w:val="99"/>
    <w:semiHidden/>
    <w:unhideWhenUsed/>
    <w:rsid w:val="009A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sptu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24</cp:revision>
  <cp:lastPrinted>2023-10-17T11:09:00Z</cp:lastPrinted>
  <dcterms:created xsi:type="dcterms:W3CDTF">2016-09-20T09:59:00Z</dcterms:created>
  <dcterms:modified xsi:type="dcterms:W3CDTF">2025-09-23T11:06:00Z</dcterms:modified>
</cp:coreProperties>
</file>