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FE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FE07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FE07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DE01E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985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985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bookmarkStart w:id="0" w:name="_GoBack"/>
            <w:bookmarkEnd w:id="0"/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 в размер на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,00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получено дарение от СК по джудо АЯКС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E30D11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FE07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E07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параграф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03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475354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2021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FF5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112432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т.ч.</w:t>
            </w:r>
            <w:r w:rsidR="00B762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по проект „Подкрепа за успех“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389 лв. по проект „Равен достъп до образование в условията на кризи“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отчетени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група 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§8803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/-/ и огледално в отчетна група СЕС-ДЕС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803E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803E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 w:rsidR="00803E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2022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F7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347403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.01.202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– </w:t>
            </w:r>
            <w:r w:rsidR="00FF5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11634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остатък от компенсация за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:rsidR="0072288C" w:rsidRPr="004B1256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F7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27153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4B1256" w:rsidRPr="0072288C" w:rsidRDefault="004B1256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</w:t>
            </w:r>
            <w:r w:rsidR="00F72F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лдото по банковата сметка към 30.06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.2022 г. е в размер на </w:t>
            </w:r>
            <w:r w:rsidR="00F72F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217327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Преходният остатък за 2021 г.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размар на 112432 лв.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защитена специалност 13750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транспорт на педагогически специалисти 1397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стипендии на ученици 27140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занимания по интереси 10697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безплатен транспорт на учениците 12400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ПМС 371/04.11.2021 г. за Ковид 19 в размер на 277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от АСП – МОН от спрени помощи 7940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Подкрепа за успех 2892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Остатък от собствани приходи 22 лв.</w:t>
            </w:r>
          </w:p>
          <w:p w:rsidR="009C6799" w:rsidRPr="00506BB8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Нецелеви остатък с източник стандарти 35528 лв.</w:t>
            </w:r>
          </w:p>
          <w:p w:rsidR="00E132F7" w:rsidRDefault="00E132F7" w:rsidP="0072288C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303345" w:rsidRPr="008A50AF" w:rsidRDefault="00E30D11" w:rsidP="008A50AF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</w:t>
            </w:r>
          </w:p>
        </w:tc>
      </w:tr>
      <w:tr w:rsidR="00E30D11" w:rsidRPr="006C346F" w:rsidTr="00437ABF">
        <w:trPr>
          <w:trHeight w:val="372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0AF" w:rsidRDefault="008A50A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8A50AF" w:rsidRDefault="008A50A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8A50AF" w:rsidRDefault="008A50A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8A50AF" w:rsidRDefault="008A50A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ІІІ. Анализ на изпълнението на разходите</w:t>
            </w:r>
          </w:p>
        </w:tc>
      </w:tr>
    </w:tbl>
    <w:p w:rsidR="00C04EA1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lastRenderedPageBreak/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50AF">
        <w:rPr>
          <w:rFonts w:ascii="Times New Roman" w:hAnsi="Times New Roman" w:cs="Times New Roman"/>
          <w:sz w:val="24"/>
          <w:szCs w:val="24"/>
        </w:rPr>
        <w:t xml:space="preserve">по </w:t>
      </w:r>
      <w:r w:rsidR="008A50AF" w:rsidRPr="00C04EA1">
        <w:rPr>
          <w:rFonts w:ascii="Times New Roman" w:hAnsi="Times New Roman" w:cs="Times New Roman"/>
          <w:sz w:val="24"/>
          <w:szCs w:val="24"/>
        </w:rPr>
        <w:t xml:space="preserve">държавна дейност 326 „Професионални гимназии и паралелки за професионална </w:t>
      </w:r>
      <w:proofErr w:type="gramStart"/>
      <w:r w:rsidR="008A50AF" w:rsidRPr="00C04EA1">
        <w:rPr>
          <w:rFonts w:ascii="Times New Roman" w:hAnsi="Times New Roman" w:cs="Times New Roman"/>
          <w:sz w:val="24"/>
          <w:szCs w:val="24"/>
        </w:rPr>
        <w:t xml:space="preserve">подготовка“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FDC">
        <w:rPr>
          <w:rFonts w:ascii="Times New Roman" w:hAnsi="Times New Roman" w:cs="Times New Roman"/>
          <w:b/>
          <w:sz w:val="24"/>
          <w:szCs w:val="24"/>
          <w:lang w:val="en-US"/>
        </w:rPr>
        <w:t>257558</w:t>
      </w:r>
      <w:r w:rsidR="008A50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8F6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>
        <w:rPr>
          <w:rFonts w:ascii="Times New Roman" w:hAnsi="Times New Roman" w:cs="Times New Roman"/>
          <w:sz w:val="24"/>
          <w:szCs w:val="24"/>
        </w:rPr>
        <w:t xml:space="preserve"> </w:t>
      </w:r>
      <w:r w:rsidR="008A50AF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>
        <w:rPr>
          <w:rFonts w:ascii="Times New Roman" w:hAnsi="Times New Roman" w:cs="Times New Roman"/>
          <w:sz w:val="24"/>
          <w:szCs w:val="24"/>
        </w:rPr>
        <w:t>както следва</w:t>
      </w:r>
      <w:r w:rsidR="00C04EA1">
        <w:rPr>
          <w:rFonts w:ascii="Times New Roman" w:hAnsi="Times New Roman" w:cs="Times New Roman"/>
          <w:sz w:val="24"/>
          <w:szCs w:val="24"/>
        </w:rPr>
        <w:t>:</w:t>
      </w:r>
    </w:p>
    <w:p w:rsidR="00C04EA1" w:rsidRPr="002323B3" w:rsidRDefault="00C04EA1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DC">
        <w:rPr>
          <w:rFonts w:ascii="Times New Roman" w:hAnsi="Times New Roman" w:cs="Times New Roman"/>
          <w:b/>
          <w:sz w:val="24"/>
          <w:szCs w:val="24"/>
          <w:lang w:val="en-US"/>
        </w:rPr>
        <w:t>159424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BA0B5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F72FDC">
        <w:rPr>
          <w:rFonts w:ascii="Times New Roman" w:hAnsi="Times New Roman" w:cs="Times New Roman"/>
          <w:b/>
          <w:sz w:val="24"/>
          <w:szCs w:val="24"/>
          <w:lang w:val="en-US"/>
        </w:rPr>
        <w:t>8585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8A50AF">
        <w:rPr>
          <w:rFonts w:ascii="Times New Roman" w:hAnsi="Times New Roman" w:cs="Times New Roman"/>
          <w:sz w:val="24"/>
          <w:szCs w:val="24"/>
        </w:rPr>
        <w:t>5945 лв. за 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0B53" w:rsidRPr="00F25E4F" w:rsidRDefault="00BA0B53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§0208 за обезщетения на персонала, с характер на възнаграждение </w:t>
      </w:r>
      <w:r w:rsidR="008A50AF">
        <w:rPr>
          <w:rFonts w:ascii="Times New Roman" w:hAnsi="Times New Roman" w:cs="Times New Roman"/>
          <w:sz w:val="24"/>
          <w:szCs w:val="24"/>
        </w:rPr>
        <w:t>301 лв.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F72FDC">
        <w:rPr>
          <w:rFonts w:ascii="Times New Roman" w:hAnsi="Times New Roman" w:cs="Times New Roman"/>
          <w:b/>
          <w:sz w:val="24"/>
          <w:szCs w:val="24"/>
          <w:lang w:val="en-US"/>
        </w:rPr>
        <w:t>35718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F72FDC">
        <w:rPr>
          <w:rFonts w:ascii="Times New Roman" w:hAnsi="Times New Roman" w:cs="Times New Roman"/>
          <w:b/>
          <w:sz w:val="24"/>
          <w:szCs w:val="24"/>
          <w:lang w:val="en-US"/>
        </w:rPr>
        <w:t>50435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2323B3" w:rsidRPr="00EA76F2" w:rsidRDefault="002323B3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Медикаменти – антигенни тестове и други за Ковид 19 </w:t>
      </w:r>
      <w:r w:rsidR="00EA76F2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8A50AF">
        <w:rPr>
          <w:rFonts w:ascii="Times New Roman" w:hAnsi="Times New Roman" w:cs="Times New Roman"/>
          <w:sz w:val="24"/>
          <w:szCs w:val="24"/>
        </w:rPr>
        <w:t>290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EA76F2" w:rsidRPr="00F72FDC" w:rsidRDefault="00EA76F2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Постелен инвентар и облекло 1</w:t>
      </w:r>
      <w:r w:rsidR="008A50AF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лв. за работно облекло на </w:t>
      </w:r>
      <w:r w:rsidR="008A50A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FDC" w:rsidRPr="005077C4" w:rsidRDefault="00F72FDC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 </w:t>
      </w:r>
      <w:r w:rsidR="002E70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004">
        <w:rPr>
          <w:rFonts w:ascii="Times New Roman" w:hAnsi="Times New Roman" w:cs="Times New Roman"/>
          <w:sz w:val="24"/>
          <w:szCs w:val="24"/>
        </w:rPr>
        <w:t>задължителна учебна документация 442 лв. и препарати и хербициди 148 лв.</w:t>
      </w:r>
    </w:p>
    <w:p w:rsidR="00F25E4F" w:rsidRPr="00F25E4F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2E7004">
        <w:rPr>
          <w:rFonts w:ascii="Times New Roman" w:hAnsi="Times New Roman" w:cs="Times New Roman"/>
          <w:sz w:val="24"/>
          <w:szCs w:val="24"/>
        </w:rPr>
        <w:t>2653</w:t>
      </w:r>
      <w:r>
        <w:rPr>
          <w:rFonts w:ascii="Times New Roman" w:hAnsi="Times New Roman" w:cs="Times New Roman"/>
          <w:sz w:val="24"/>
          <w:szCs w:val="24"/>
        </w:rPr>
        <w:t xml:space="preserve"> лв. /канцеларски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2E7004">
        <w:rPr>
          <w:rFonts w:ascii="Times New Roman" w:hAnsi="Times New Roman" w:cs="Times New Roman"/>
          <w:sz w:val="24"/>
          <w:szCs w:val="24"/>
        </w:rPr>
        <w:t>1284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2E7004">
        <w:rPr>
          <w:rFonts w:ascii="Times New Roman" w:hAnsi="Times New Roman" w:cs="Times New Roman"/>
          <w:sz w:val="24"/>
          <w:szCs w:val="24"/>
        </w:rPr>
        <w:t>, дезифектанти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A50AF">
        <w:rPr>
          <w:rFonts w:ascii="Times New Roman" w:hAnsi="Times New Roman" w:cs="Times New Roman"/>
          <w:sz w:val="24"/>
          <w:szCs w:val="24"/>
        </w:rPr>
        <w:t>ръкавици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2E7004">
        <w:rPr>
          <w:rFonts w:ascii="Times New Roman" w:hAnsi="Times New Roman" w:cs="Times New Roman"/>
          <w:sz w:val="24"/>
          <w:szCs w:val="24"/>
        </w:rPr>
        <w:t>364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</w:t>
      </w:r>
      <w:r w:rsidR="008A5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други материали</w:t>
      </w:r>
      <w:r w:rsidR="005106D5">
        <w:rPr>
          <w:rFonts w:ascii="Times New Roman" w:hAnsi="Times New Roman" w:cs="Times New Roman"/>
          <w:sz w:val="24"/>
          <w:szCs w:val="24"/>
        </w:rPr>
        <w:t xml:space="preserve"> </w:t>
      </w:r>
      <w:r w:rsidR="002E7004">
        <w:rPr>
          <w:rFonts w:ascii="Times New Roman" w:hAnsi="Times New Roman" w:cs="Times New Roman"/>
          <w:sz w:val="24"/>
          <w:szCs w:val="24"/>
        </w:rPr>
        <w:t>1005</w:t>
      </w:r>
      <w:r w:rsidR="00E20B19">
        <w:rPr>
          <w:rFonts w:ascii="Times New Roman" w:hAnsi="Times New Roman" w:cs="Times New Roman"/>
          <w:sz w:val="24"/>
          <w:szCs w:val="24"/>
        </w:rPr>
        <w:t xml:space="preserve"> </w:t>
      </w:r>
      <w:r w:rsidR="005106D5">
        <w:rPr>
          <w:rFonts w:ascii="Times New Roman" w:hAnsi="Times New Roman" w:cs="Times New Roman"/>
          <w:sz w:val="24"/>
          <w:szCs w:val="24"/>
        </w:rPr>
        <w:t>лв.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F25E4F" w:rsidRPr="0035440B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Вода</w:t>
      </w:r>
      <w:r w:rsidR="003544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2E7004">
        <w:rPr>
          <w:rFonts w:ascii="Times New Roman" w:hAnsi="Times New Roman" w:cs="Times New Roman"/>
          <w:sz w:val="24"/>
          <w:szCs w:val="24"/>
        </w:rPr>
        <w:t>19991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="0035440B">
        <w:rPr>
          <w:rFonts w:ascii="Times New Roman" w:hAnsi="Times New Roman" w:cs="Times New Roman"/>
          <w:sz w:val="24"/>
          <w:szCs w:val="24"/>
        </w:rPr>
        <w:t xml:space="preserve">вода </w:t>
      </w:r>
      <w:r w:rsidR="00B367A9">
        <w:rPr>
          <w:rFonts w:ascii="Times New Roman" w:hAnsi="Times New Roman" w:cs="Times New Roman"/>
          <w:sz w:val="24"/>
          <w:szCs w:val="24"/>
        </w:rPr>
        <w:t>557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лв., </w:t>
      </w:r>
      <w:r w:rsidR="00B367A9">
        <w:rPr>
          <w:rFonts w:ascii="Times New Roman" w:hAnsi="Times New Roman" w:cs="Times New Roman"/>
          <w:sz w:val="24"/>
          <w:szCs w:val="24"/>
        </w:rPr>
        <w:t>бензин и дизел 2782, дърва и</w:t>
      </w:r>
      <w:r w:rsidR="003174DB">
        <w:rPr>
          <w:rFonts w:ascii="Times New Roman" w:hAnsi="Times New Roman" w:cs="Times New Roman"/>
          <w:sz w:val="24"/>
          <w:szCs w:val="24"/>
        </w:rPr>
        <w:t xml:space="preserve"> въглища</w:t>
      </w:r>
      <w:r w:rsidR="0035440B">
        <w:rPr>
          <w:rFonts w:ascii="Times New Roman" w:hAnsi="Times New Roman" w:cs="Times New Roman"/>
          <w:sz w:val="24"/>
          <w:szCs w:val="24"/>
        </w:rPr>
        <w:t xml:space="preserve"> </w:t>
      </w:r>
      <w:r w:rsidR="00B367A9">
        <w:rPr>
          <w:rFonts w:ascii="Times New Roman" w:hAnsi="Times New Roman" w:cs="Times New Roman"/>
          <w:sz w:val="24"/>
          <w:szCs w:val="24"/>
        </w:rPr>
        <w:t>13039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 и ел. енергия </w:t>
      </w:r>
      <w:r w:rsidR="00B367A9">
        <w:rPr>
          <w:rFonts w:ascii="Times New Roman" w:hAnsi="Times New Roman" w:cs="Times New Roman"/>
          <w:sz w:val="24"/>
          <w:szCs w:val="24"/>
        </w:rPr>
        <w:t>3613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7C026C" w:rsidRDefault="0035440B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външни услуги </w:t>
      </w:r>
      <w:r w:rsidR="00B50DDD">
        <w:rPr>
          <w:rFonts w:ascii="Times New Roman" w:hAnsi="Times New Roman" w:cs="Times New Roman"/>
          <w:sz w:val="24"/>
          <w:szCs w:val="24"/>
        </w:rPr>
        <w:t>26243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="00212D61">
        <w:rPr>
          <w:rFonts w:ascii="Times New Roman" w:hAnsi="Times New Roman" w:cs="Times New Roman"/>
          <w:sz w:val="24"/>
          <w:szCs w:val="24"/>
        </w:rPr>
        <w:t>телефонни 372,</w:t>
      </w:r>
      <w:r w:rsidR="00DC478B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212D61">
        <w:rPr>
          <w:rFonts w:ascii="Times New Roman" w:hAnsi="Times New Roman" w:cs="Times New Roman"/>
          <w:sz w:val="24"/>
          <w:szCs w:val="24"/>
        </w:rPr>
        <w:t>1546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абонамент</w:t>
      </w:r>
      <w:r w:rsidR="00212D61">
        <w:rPr>
          <w:rFonts w:ascii="Times New Roman" w:hAnsi="Times New Roman" w:cs="Times New Roman"/>
          <w:sz w:val="24"/>
          <w:szCs w:val="24"/>
        </w:rPr>
        <w:t>и,</w:t>
      </w:r>
      <w:r w:rsidR="00A6327F">
        <w:rPr>
          <w:rFonts w:ascii="Times New Roman" w:hAnsi="Times New Roman" w:cs="Times New Roman"/>
          <w:sz w:val="24"/>
          <w:szCs w:val="24"/>
        </w:rPr>
        <w:t xml:space="preserve"> счетоводна и ТРЗ програма</w:t>
      </w:r>
      <w:r w:rsidR="00212D61">
        <w:rPr>
          <w:rFonts w:ascii="Times New Roman" w:hAnsi="Times New Roman" w:cs="Times New Roman"/>
          <w:sz w:val="24"/>
          <w:szCs w:val="24"/>
        </w:rPr>
        <w:t xml:space="preserve"> 1922</w:t>
      </w:r>
      <w:r w:rsidR="00A6327F">
        <w:rPr>
          <w:rFonts w:ascii="Times New Roman" w:hAnsi="Times New Roman" w:cs="Times New Roman"/>
          <w:sz w:val="24"/>
          <w:szCs w:val="24"/>
        </w:rPr>
        <w:t>,</w:t>
      </w:r>
      <w:r w:rsidR="0086601D">
        <w:rPr>
          <w:rFonts w:ascii="Times New Roman" w:hAnsi="Times New Roman" w:cs="Times New Roman"/>
          <w:sz w:val="24"/>
          <w:szCs w:val="24"/>
        </w:rPr>
        <w:t xml:space="preserve"> СОТ</w:t>
      </w:r>
      <w:r w:rsidR="00A6327F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212D61">
        <w:rPr>
          <w:rFonts w:ascii="Times New Roman" w:hAnsi="Times New Roman" w:cs="Times New Roman"/>
          <w:sz w:val="24"/>
          <w:szCs w:val="24"/>
        </w:rPr>
        <w:t>462</w:t>
      </w:r>
      <w:r w:rsidR="00BA66BA">
        <w:rPr>
          <w:rFonts w:ascii="Times New Roman" w:hAnsi="Times New Roman" w:cs="Times New Roman"/>
          <w:sz w:val="24"/>
          <w:szCs w:val="24"/>
        </w:rPr>
        <w:t xml:space="preserve"> </w:t>
      </w:r>
      <w:r w:rsidR="0086601D">
        <w:rPr>
          <w:rFonts w:ascii="Times New Roman" w:hAnsi="Times New Roman" w:cs="Times New Roman"/>
          <w:sz w:val="24"/>
          <w:szCs w:val="24"/>
        </w:rPr>
        <w:t xml:space="preserve">лв., транспорт учители </w:t>
      </w:r>
      <w:r w:rsidR="00212D61">
        <w:rPr>
          <w:rFonts w:ascii="Times New Roman" w:hAnsi="Times New Roman" w:cs="Times New Roman"/>
          <w:sz w:val="24"/>
          <w:szCs w:val="24"/>
        </w:rPr>
        <w:t xml:space="preserve">3438 </w:t>
      </w:r>
      <w:r w:rsidR="0086601D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212D61">
        <w:rPr>
          <w:rFonts w:ascii="Times New Roman" w:hAnsi="Times New Roman" w:cs="Times New Roman"/>
          <w:sz w:val="24"/>
          <w:szCs w:val="24"/>
        </w:rPr>
        <w:t>17731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 в т. ч. </w:t>
      </w:r>
      <w:r w:rsidR="00A6327F">
        <w:rPr>
          <w:rFonts w:ascii="Times New Roman" w:hAnsi="Times New Roman" w:cs="Times New Roman"/>
          <w:sz w:val="24"/>
          <w:szCs w:val="24"/>
        </w:rPr>
        <w:t>от компенсации по чл.283 от ЗПУО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212D61">
        <w:rPr>
          <w:rFonts w:ascii="Times New Roman" w:hAnsi="Times New Roman" w:cs="Times New Roman"/>
          <w:sz w:val="24"/>
          <w:szCs w:val="24"/>
        </w:rPr>
        <w:t>15201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и </w:t>
      </w:r>
      <w:r w:rsidR="000C410F">
        <w:rPr>
          <w:rFonts w:ascii="Times New Roman" w:hAnsi="Times New Roman" w:cs="Times New Roman"/>
          <w:sz w:val="24"/>
          <w:szCs w:val="24"/>
        </w:rPr>
        <w:t>квалификация директор и педагогически персонал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>7</w:t>
      </w:r>
      <w:r w:rsidR="00212D61">
        <w:rPr>
          <w:rFonts w:ascii="Times New Roman" w:hAnsi="Times New Roman" w:cs="Times New Roman"/>
          <w:sz w:val="24"/>
          <w:szCs w:val="24"/>
        </w:rPr>
        <w:t xml:space="preserve">72 </w:t>
      </w:r>
      <w:r w:rsidR="0086601D">
        <w:rPr>
          <w:rFonts w:ascii="Times New Roman" w:hAnsi="Times New Roman" w:cs="Times New Roman"/>
          <w:sz w:val="24"/>
          <w:szCs w:val="24"/>
        </w:rPr>
        <w:t>лв./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501FEA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5106D5" w:rsidRDefault="00BB7BA1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застраховки 18 лв. за участници в НС „Млад фермер“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1900 Данъци и такси 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325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 xml:space="preserve">в т.ч.: за данък МПС 131 лв. и за винекти 194 лв. </w:t>
      </w:r>
    </w:p>
    <w:p w:rsidR="005106D5" w:rsidRPr="005077C4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501FEA">
        <w:rPr>
          <w:rFonts w:ascii="Times New Roman" w:hAnsi="Times New Roman" w:cs="Times New Roman"/>
          <w:b/>
          <w:sz w:val="24"/>
          <w:szCs w:val="24"/>
        </w:rPr>
        <w:t>2770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6DC8" w:rsidRDefault="00BB7BA1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501F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01FEA">
        <w:rPr>
          <w:rFonts w:ascii="Times New Roman" w:hAnsi="Times New Roman" w:cs="Times New Roman"/>
          <w:sz w:val="24"/>
          <w:szCs w:val="24"/>
        </w:rPr>
        <w:t>6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г. </w:t>
      </w:r>
      <w:r w:rsidR="007C026C">
        <w:rPr>
          <w:rFonts w:ascii="Times New Roman" w:hAnsi="Times New Roman" w:cs="Times New Roman"/>
          <w:sz w:val="24"/>
          <w:szCs w:val="24"/>
        </w:rPr>
        <w:t>са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C026C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107872" w:rsidRPr="00056D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589</w:t>
      </w:r>
      <w:r>
        <w:rPr>
          <w:rFonts w:ascii="Times New Roman" w:hAnsi="Times New Roman" w:cs="Times New Roman"/>
          <w:sz w:val="24"/>
          <w:szCs w:val="24"/>
        </w:rPr>
        <w:t xml:space="preserve"> лв. </w:t>
      </w:r>
      <w:r w:rsidR="00500A9F">
        <w:rPr>
          <w:rFonts w:ascii="Times New Roman" w:hAnsi="Times New Roman" w:cs="Times New Roman"/>
          <w:sz w:val="24"/>
          <w:szCs w:val="24"/>
        </w:rPr>
        <w:t>за възнаграждения и осигуровки</w:t>
      </w:r>
      <w:r>
        <w:rPr>
          <w:rFonts w:ascii="Times New Roman" w:hAnsi="Times New Roman" w:cs="Times New Roman"/>
          <w:sz w:val="24"/>
          <w:szCs w:val="24"/>
        </w:rPr>
        <w:t xml:space="preserve"> на ръководител група и екип за учебната 2021/2022 година.</w:t>
      </w:r>
    </w:p>
    <w:p w:rsidR="007C026C" w:rsidRDefault="007C026C" w:rsidP="00BB7BA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7C026C" w:rsidRDefault="007C026C" w:rsidP="007C02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1FEA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отчетени разходи към 30.06</w:t>
      </w:r>
      <w:r w:rsidR="00BB7BA1">
        <w:rPr>
          <w:rFonts w:ascii="Times New Roman" w:eastAsia="Times New Roman" w:hAnsi="Times New Roman" w:cs="Times New Roman"/>
          <w:sz w:val="24"/>
          <w:szCs w:val="24"/>
          <w:lang w:eastAsia="bg-BG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5612F4" w:rsidRPr="00107872" w:rsidRDefault="007C026C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Двата проекта са с европейско финансиране и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се </w:t>
      </w:r>
      <w:r w:rsidR="00A26E08" w:rsidRPr="00107872">
        <w:rPr>
          <w:rFonts w:ascii="Times New Roman" w:hAnsi="Times New Roman" w:cs="Times New Roman"/>
          <w:sz w:val="24"/>
          <w:szCs w:val="24"/>
        </w:rPr>
        <w:t>о</w:t>
      </w:r>
      <w:r w:rsidR="00C04EA1" w:rsidRPr="00107872">
        <w:rPr>
          <w:rFonts w:ascii="Times New Roman" w:hAnsi="Times New Roman" w:cs="Times New Roman"/>
          <w:sz w:val="24"/>
          <w:szCs w:val="24"/>
        </w:rPr>
        <w:t>тчита</w:t>
      </w:r>
      <w:r w:rsidR="00107872" w:rsidRPr="00107872">
        <w:rPr>
          <w:rFonts w:ascii="Times New Roman" w:hAnsi="Times New Roman" w:cs="Times New Roman"/>
          <w:sz w:val="24"/>
          <w:szCs w:val="24"/>
        </w:rPr>
        <w:t>т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в отчетна </w:t>
      </w:r>
      <w:r w:rsidR="00A26E08" w:rsidRPr="00107872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107872">
        <w:rPr>
          <w:rFonts w:ascii="Times New Roman" w:hAnsi="Times New Roman" w:cs="Times New Roman"/>
          <w:sz w:val="24"/>
          <w:szCs w:val="24"/>
        </w:rPr>
        <w:t>.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ІV.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501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30.06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4643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а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транспорт на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ученици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по чл.283, ал.2 от ЗПУО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27153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8F6" w:rsidRPr="000B434E" w:rsidRDefault="005106D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Възстановена субсидия за компенсация на пътни ученици в размер на </w:t>
            </w:r>
            <w:r w:rsidR="00BB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11634 лв., остатък от 2021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584B23" w:rsidRDefault="00584B23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</w:t>
            </w:r>
            <w:r w:rsidR="00BB7BA1">
              <w:rPr>
                <w:rFonts w:ascii="Times New Roman" w:hAnsi="Times New Roman" w:cs="Times New Roman"/>
                <w:sz w:val="24"/>
                <w:szCs w:val="24"/>
              </w:rPr>
              <w:t>РД-06-4961-362/29.03.2022</w:t>
            </w:r>
            <w:r w:rsidRPr="00D02F7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разпределение на постъпили приходи от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дарение</w:t>
            </w:r>
            <w:r w:rsidR="00464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120 лв.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4643AB" w:rsidRDefault="004643AB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22 от 26.05.2022 г. за възстановяване на транспортните разходи на педагогическите специалисти в размер на 4963 лв.</w:t>
            </w:r>
          </w:p>
          <w:p w:rsidR="004643AB" w:rsidRDefault="004643AB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30 от 21.06.2022 г. за защитена специалност и работа с ученици от уязвими групи в размер на 38148 лв..</w:t>
            </w:r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Pr="00600DDD" w:rsidRDefault="00600DD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2022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2022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464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4643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 </w:t>
            </w:r>
            <w:r w:rsidR="00464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133083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464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55705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4643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464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600DDD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 Загорчев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AA540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A770FAF0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45ABF"/>
    <w:rsid w:val="00056DC8"/>
    <w:rsid w:val="0007750C"/>
    <w:rsid w:val="000937CA"/>
    <w:rsid w:val="000B434E"/>
    <w:rsid w:val="000C1E78"/>
    <w:rsid w:val="000C410F"/>
    <w:rsid w:val="000D76BD"/>
    <w:rsid w:val="000E3BD8"/>
    <w:rsid w:val="000E3F6B"/>
    <w:rsid w:val="0010375D"/>
    <w:rsid w:val="00107872"/>
    <w:rsid w:val="0015411A"/>
    <w:rsid w:val="00194B82"/>
    <w:rsid w:val="00212D61"/>
    <w:rsid w:val="002323B3"/>
    <w:rsid w:val="002362D0"/>
    <w:rsid w:val="00263874"/>
    <w:rsid w:val="00277CFF"/>
    <w:rsid w:val="002E7004"/>
    <w:rsid w:val="002E761D"/>
    <w:rsid w:val="002F0AA7"/>
    <w:rsid w:val="00303345"/>
    <w:rsid w:val="003174DB"/>
    <w:rsid w:val="0033165E"/>
    <w:rsid w:val="0035440B"/>
    <w:rsid w:val="0037430B"/>
    <w:rsid w:val="003764A0"/>
    <w:rsid w:val="00380405"/>
    <w:rsid w:val="003842D2"/>
    <w:rsid w:val="003A4756"/>
    <w:rsid w:val="003D7F27"/>
    <w:rsid w:val="003F3773"/>
    <w:rsid w:val="004169F8"/>
    <w:rsid w:val="00437ABF"/>
    <w:rsid w:val="004501EE"/>
    <w:rsid w:val="004643AB"/>
    <w:rsid w:val="00480B97"/>
    <w:rsid w:val="00485617"/>
    <w:rsid w:val="00492E90"/>
    <w:rsid w:val="004A7B1C"/>
    <w:rsid w:val="004B1256"/>
    <w:rsid w:val="004B28F6"/>
    <w:rsid w:val="004C1E21"/>
    <w:rsid w:val="004F6776"/>
    <w:rsid w:val="00500A9F"/>
    <w:rsid w:val="00501FEA"/>
    <w:rsid w:val="00506BB8"/>
    <w:rsid w:val="005077C4"/>
    <w:rsid w:val="005106D5"/>
    <w:rsid w:val="00531CF0"/>
    <w:rsid w:val="005436E9"/>
    <w:rsid w:val="005612F4"/>
    <w:rsid w:val="00584B23"/>
    <w:rsid w:val="005E0D3A"/>
    <w:rsid w:val="005F574D"/>
    <w:rsid w:val="00600DDD"/>
    <w:rsid w:val="006811DE"/>
    <w:rsid w:val="00691A8C"/>
    <w:rsid w:val="006A5239"/>
    <w:rsid w:val="006C346F"/>
    <w:rsid w:val="006D7139"/>
    <w:rsid w:val="006E69D2"/>
    <w:rsid w:val="00712D23"/>
    <w:rsid w:val="00714064"/>
    <w:rsid w:val="0072288C"/>
    <w:rsid w:val="00766E91"/>
    <w:rsid w:val="00791A5A"/>
    <w:rsid w:val="007A62E7"/>
    <w:rsid w:val="007C026C"/>
    <w:rsid w:val="007C4458"/>
    <w:rsid w:val="007D361A"/>
    <w:rsid w:val="007D6AF2"/>
    <w:rsid w:val="007E3F0C"/>
    <w:rsid w:val="00803E1A"/>
    <w:rsid w:val="008048DA"/>
    <w:rsid w:val="0085367F"/>
    <w:rsid w:val="0086601D"/>
    <w:rsid w:val="008666C9"/>
    <w:rsid w:val="008873C9"/>
    <w:rsid w:val="008A145A"/>
    <w:rsid w:val="008A50AF"/>
    <w:rsid w:val="008B170C"/>
    <w:rsid w:val="008B6568"/>
    <w:rsid w:val="008F4A55"/>
    <w:rsid w:val="00913CF6"/>
    <w:rsid w:val="00951F01"/>
    <w:rsid w:val="00985423"/>
    <w:rsid w:val="009A52D0"/>
    <w:rsid w:val="009C6799"/>
    <w:rsid w:val="009F507B"/>
    <w:rsid w:val="009F5452"/>
    <w:rsid w:val="00A26DD0"/>
    <w:rsid w:val="00A26E08"/>
    <w:rsid w:val="00A31264"/>
    <w:rsid w:val="00A33F82"/>
    <w:rsid w:val="00A6327F"/>
    <w:rsid w:val="00A87071"/>
    <w:rsid w:val="00B009A2"/>
    <w:rsid w:val="00B07C88"/>
    <w:rsid w:val="00B16936"/>
    <w:rsid w:val="00B367A9"/>
    <w:rsid w:val="00B50DDD"/>
    <w:rsid w:val="00B7623E"/>
    <w:rsid w:val="00B95C7F"/>
    <w:rsid w:val="00BA0B53"/>
    <w:rsid w:val="00BA66BA"/>
    <w:rsid w:val="00BB7BA1"/>
    <w:rsid w:val="00BE2A1C"/>
    <w:rsid w:val="00C04EA1"/>
    <w:rsid w:val="00C27F68"/>
    <w:rsid w:val="00C57989"/>
    <w:rsid w:val="00CB2E79"/>
    <w:rsid w:val="00CC167B"/>
    <w:rsid w:val="00CC2E59"/>
    <w:rsid w:val="00D02F70"/>
    <w:rsid w:val="00D3660B"/>
    <w:rsid w:val="00D44421"/>
    <w:rsid w:val="00D51348"/>
    <w:rsid w:val="00D63F9F"/>
    <w:rsid w:val="00D86F06"/>
    <w:rsid w:val="00D91251"/>
    <w:rsid w:val="00D93B2C"/>
    <w:rsid w:val="00DC478B"/>
    <w:rsid w:val="00DD2771"/>
    <w:rsid w:val="00DE01ED"/>
    <w:rsid w:val="00E132F7"/>
    <w:rsid w:val="00E20B19"/>
    <w:rsid w:val="00E2728A"/>
    <w:rsid w:val="00E30D11"/>
    <w:rsid w:val="00E37BD9"/>
    <w:rsid w:val="00E53F2D"/>
    <w:rsid w:val="00EA3EE2"/>
    <w:rsid w:val="00EA76F2"/>
    <w:rsid w:val="00EC0F2E"/>
    <w:rsid w:val="00ED0C5B"/>
    <w:rsid w:val="00F25E4F"/>
    <w:rsid w:val="00F37DAE"/>
    <w:rsid w:val="00F4476E"/>
    <w:rsid w:val="00F7136B"/>
    <w:rsid w:val="00F72FDC"/>
    <w:rsid w:val="00F950F2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5A21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5814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2022-07-19T13:21:00Z</cp:lastPrinted>
  <dcterms:created xsi:type="dcterms:W3CDTF">2020-01-10T07:18:00Z</dcterms:created>
  <dcterms:modified xsi:type="dcterms:W3CDTF">2022-07-19T13:22:00Z</dcterms:modified>
</cp:coreProperties>
</file>