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FE0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1.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1696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от:</w:t>
            </w:r>
          </w:p>
          <w:p w:rsidR="0010375D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получено дарение от СК по джудо АЯКС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120 лв.; </w:t>
            </w:r>
          </w:p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собствени приходи от такси за кат. Б на ученици от гимназията в разлер на 1600 лв.;</w:t>
            </w:r>
          </w:p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внесен данък върху приходите от стопанска дейност на бюджетните предприятия в размер на /-/24 лв..</w:t>
            </w:r>
          </w:p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2. 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 е трансфер от АСП-МОН от спрени помощи по §§ 6101 в размер на 1304 лв.</w:t>
            </w:r>
          </w:p>
          <w:p w:rsidR="000C6A77" w:rsidRDefault="000C6A77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Получените трансфери към 31.12.2022 г. от МТСП по програми за осигуряване на заетост са в размер на 17126 лв.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§§ 6105.</w:t>
            </w:r>
          </w:p>
          <w:p w:rsidR="00E30D11" w:rsidRDefault="00B15288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4.  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0C6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§§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747479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2021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FF5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112432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т.ч.</w:t>
            </w:r>
            <w:r w:rsidR="00B762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по проект „Подкрепа за успех“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389 лв. по проект „Равен достъп до образование в условията на кризи“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отчетени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група 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§8803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/-/ и огледално в отчетна група СЕС-ДЕС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2022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</w:t>
            </w:r>
            <w:r w:rsidR="00B152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ючително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6C0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 xml:space="preserve">643877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през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.01.202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– </w:t>
            </w:r>
            <w:r w:rsidR="00FF5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11634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 остатък от компенсация за 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  <w:p w:rsidR="0072288C" w:rsidRPr="00BD64A3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6C0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46722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BD64A3" w:rsidRPr="00BD64A3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НП Отново заедно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BD64A3" w:rsidRPr="00BD64A3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на НП Оптимизация на вътрешната структура на персонала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  <w:r w:rsidR="006C0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1449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BD64A3" w:rsidRPr="00BD64A3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спорт за всички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BD64A3" w:rsidRPr="00BD64A3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увеличение на работните заплати от 01.09.2022 г.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4894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BD64A3" w:rsidRPr="00BD64A3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защитена специалност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16084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BD64A3" w:rsidRPr="00935D15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уязвими групи в размер на </w:t>
            </w:r>
            <w:r w:rsidRPr="00BD64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22064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35D15" w:rsidRPr="00BD64A3" w:rsidRDefault="00935D15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по НП ИКТ за изграждане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WiFi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мрежа в размер на </w:t>
            </w:r>
            <w:r w:rsidRPr="00935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7842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BD64A3" w:rsidRPr="00935D15" w:rsidRDefault="00BD64A3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транспорт на педагогически специалисти в размер на </w:t>
            </w:r>
            <w:r w:rsidR="00935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6172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35D15" w:rsidRPr="004B1256" w:rsidRDefault="00935D15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Субсидия за диференцирано заплащане директор в размер на </w:t>
            </w:r>
            <w:r w:rsidRPr="00935D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1389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</w:t>
            </w:r>
          </w:p>
          <w:p w:rsidR="004B1256" w:rsidRPr="0072288C" w:rsidRDefault="004B1256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</w:t>
            </w:r>
            <w:r w:rsidR="00F72FD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лдо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 по банковата сметка</w:t>
            </w:r>
            <w:r w:rsidR="00935D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занулено</w:t>
            </w:r>
            <w:r w:rsidR="00056B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към 3</w:t>
            </w:r>
            <w:r w:rsidR="00935D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.2022 г. е в размер на </w:t>
            </w:r>
            <w:r w:rsidR="00935D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120372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Default="009C6799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2022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 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20238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Средства за защитена специалност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3042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35711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14103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безплатен транспорт на учениците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8431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1108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от АСП – МОН от спрени помощи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2554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Подкрепа за успех 2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303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9C6799" w:rsidRPr="0062418E" w:rsidRDefault="009C6799" w:rsidP="009C679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проект Равен достъп до образование в условията на кризи 389 лв.</w:t>
            </w:r>
          </w:p>
          <w:p w:rsidR="00303345" w:rsidRPr="00BD64A3" w:rsidRDefault="009C6799" w:rsidP="007E603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52597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CB325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E23BFD">
        <w:rPr>
          <w:rFonts w:ascii="Times New Roman" w:hAnsi="Times New Roman" w:cs="Times New Roman"/>
          <w:sz w:val="24"/>
          <w:szCs w:val="24"/>
          <w:lang w:val="en-US"/>
        </w:rPr>
        <w:t>67016</w:t>
      </w:r>
      <w:r w:rsidR="00C20178">
        <w:rPr>
          <w:rFonts w:ascii="Times New Roman" w:hAnsi="Times New Roman" w:cs="Times New Roman"/>
          <w:sz w:val="24"/>
          <w:szCs w:val="24"/>
        </w:rPr>
        <w:t xml:space="preserve"> лв.</w:t>
      </w:r>
      <w:r w:rsid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326 „Професионални гимназии и паралелки за професионална подготовка“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BFD">
        <w:rPr>
          <w:rFonts w:ascii="Times New Roman" w:hAnsi="Times New Roman" w:cs="Times New Roman"/>
          <w:b/>
          <w:sz w:val="24"/>
          <w:szCs w:val="24"/>
          <w:lang w:val="en-US"/>
        </w:rPr>
        <w:t>746460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346F" w:rsidRPr="00A53B22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 w:rsidRPr="00A53B2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C04EA1" w:rsidRPr="00A53B22" w:rsidRDefault="00C04EA1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BFD">
        <w:rPr>
          <w:rFonts w:ascii="Times New Roman" w:hAnsi="Times New Roman" w:cs="Times New Roman"/>
          <w:b/>
          <w:sz w:val="24"/>
          <w:szCs w:val="24"/>
          <w:lang w:val="en-US"/>
        </w:rPr>
        <w:t>435056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A53B22" w:rsidRPr="002323B3" w:rsidRDefault="00A53B22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§0202 за персонал по извънтрудови правоотношения </w:t>
      </w:r>
      <w:r w:rsidRPr="00A53B22">
        <w:rPr>
          <w:rFonts w:ascii="Times New Roman" w:hAnsi="Times New Roman" w:cs="Times New Roman"/>
          <w:b/>
          <w:sz w:val="24"/>
          <w:szCs w:val="24"/>
        </w:rPr>
        <w:t>3581</w:t>
      </w:r>
      <w:r>
        <w:rPr>
          <w:rFonts w:ascii="Times New Roman" w:hAnsi="Times New Roman" w:cs="Times New Roman"/>
          <w:sz w:val="24"/>
          <w:szCs w:val="24"/>
        </w:rPr>
        <w:t xml:space="preserve"> лв.;</w:t>
      </w:r>
    </w:p>
    <w:p w:rsidR="00F25E4F" w:rsidRPr="00BA0B5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102DCD">
        <w:rPr>
          <w:rFonts w:ascii="Times New Roman" w:hAnsi="Times New Roman" w:cs="Times New Roman"/>
          <w:b/>
          <w:sz w:val="24"/>
          <w:szCs w:val="24"/>
          <w:lang w:val="en-US"/>
        </w:rPr>
        <w:t>14864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102DCD">
        <w:rPr>
          <w:rFonts w:ascii="Times New Roman" w:hAnsi="Times New Roman" w:cs="Times New Roman"/>
          <w:sz w:val="24"/>
          <w:szCs w:val="24"/>
          <w:lang w:val="en-US"/>
        </w:rPr>
        <w:t>6453</w:t>
      </w:r>
      <w:r w:rsidR="008A50AF">
        <w:rPr>
          <w:rFonts w:ascii="Times New Roman" w:hAnsi="Times New Roman" w:cs="Times New Roman"/>
          <w:sz w:val="24"/>
          <w:szCs w:val="24"/>
        </w:rPr>
        <w:t xml:space="preserve"> лв. за </w:t>
      </w:r>
      <w:r w:rsidR="00102DCD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>
        <w:rPr>
          <w:rFonts w:ascii="Times New Roman" w:hAnsi="Times New Roman" w:cs="Times New Roman"/>
          <w:sz w:val="24"/>
          <w:szCs w:val="24"/>
        </w:rPr>
        <w:t>облекло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0B53" w:rsidRPr="00F25E4F" w:rsidRDefault="00BA0B53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§0208 за обезщетения на персонала, с характер на възнаграждение </w:t>
      </w:r>
      <w:r w:rsidR="00102DCD">
        <w:rPr>
          <w:rFonts w:ascii="Times New Roman" w:hAnsi="Times New Roman" w:cs="Times New Roman"/>
          <w:b/>
          <w:sz w:val="24"/>
          <w:szCs w:val="24"/>
        </w:rPr>
        <w:t xml:space="preserve">11751 </w:t>
      </w:r>
      <w:r w:rsidR="008A50AF">
        <w:rPr>
          <w:rFonts w:ascii="Times New Roman" w:hAnsi="Times New Roman" w:cs="Times New Roman"/>
          <w:sz w:val="24"/>
          <w:szCs w:val="24"/>
        </w:rPr>
        <w:t>лв.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102DCD">
        <w:rPr>
          <w:rFonts w:ascii="Times New Roman" w:hAnsi="Times New Roman" w:cs="Times New Roman"/>
          <w:b/>
          <w:sz w:val="24"/>
          <w:szCs w:val="24"/>
        </w:rPr>
        <w:t>96362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лв.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102DCD">
        <w:rPr>
          <w:rFonts w:ascii="Times New Roman" w:hAnsi="Times New Roman" w:cs="Times New Roman"/>
          <w:b/>
          <w:sz w:val="24"/>
          <w:szCs w:val="24"/>
        </w:rPr>
        <w:t>164827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8A50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2323B3" w:rsidRPr="00EA76F2" w:rsidRDefault="002323B3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Медикаменти – антигенни тестове и други за Ковид 19 </w:t>
      </w:r>
      <w:r w:rsidR="00EA76F2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102DCD">
        <w:rPr>
          <w:rFonts w:ascii="Times New Roman" w:hAnsi="Times New Roman" w:cs="Times New Roman"/>
          <w:sz w:val="24"/>
          <w:szCs w:val="24"/>
        </w:rPr>
        <w:t>344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EA76F2" w:rsidRPr="00F72FDC" w:rsidRDefault="00EA76F2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02DCD">
        <w:rPr>
          <w:rFonts w:ascii="Times New Roman" w:hAnsi="Times New Roman" w:cs="Times New Roman"/>
          <w:sz w:val="24"/>
          <w:szCs w:val="24"/>
        </w:rPr>
        <w:t xml:space="preserve"> 3659 лв., в т.ч.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A50AF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лв. за работно облекло на </w:t>
      </w:r>
      <w:r w:rsidR="008A50A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2FDC" w:rsidRPr="005077C4" w:rsidRDefault="00102DCD" w:rsidP="002323B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Учебни 590 лв. /</w:t>
      </w:r>
      <w:r w:rsidR="002E7004">
        <w:rPr>
          <w:rFonts w:ascii="Times New Roman" w:hAnsi="Times New Roman" w:cs="Times New Roman"/>
          <w:sz w:val="24"/>
          <w:szCs w:val="24"/>
        </w:rPr>
        <w:t>задължителна учебна документация 442 лв. и препарати и хербициди 148 лв.</w:t>
      </w:r>
      <w:r>
        <w:rPr>
          <w:rFonts w:ascii="Times New Roman" w:hAnsi="Times New Roman" w:cs="Times New Roman"/>
          <w:sz w:val="24"/>
          <w:szCs w:val="24"/>
        </w:rPr>
        <w:t>/.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102DCD">
        <w:rPr>
          <w:rFonts w:ascii="Times New Roman" w:hAnsi="Times New Roman" w:cs="Times New Roman"/>
          <w:sz w:val="24"/>
          <w:szCs w:val="24"/>
        </w:rPr>
        <w:t>22959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Pr="0031295E">
        <w:rPr>
          <w:rFonts w:ascii="Times New Roman" w:hAnsi="Times New Roman" w:cs="Times New Roman"/>
          <w:sz w:val="24"/>
          <w:szCs w:val="24"/>
        </w:rPr>
        <w:t>канцеларски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31295E">
        <w:rPr>
          <w:rFonts w:ascii="Times New Roman" w:hAnsi="Times New Roman" w:cs="Times New Roman"/>
          <w:sz w:val="24"/>
          <w:szCs w:val="24"/>
          <w:lang w:val="en-US"/>
        </w:rPr>
        <w:t>4828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, почистващи материали</w:t>
      </w:r>
      <w:r w:rsidR="002E7004" w:rsidRPr="0031295E">
        <w:rPr>
          <w:rFonts w:ascii="Times New Roman" w:hAnsi="Times New Roman" w:cs="Times New Roman"/>
          <w:sz w:val="24"/>
          <w:szCs w:val="24"/>
        </w:rPr>
        <w:t>, дезифектанти</w:t>
      </w:r>
      <w:r w:rsidRPr="0031295E">
        <w:rPr>
          <w:rFonts w:ascii="Times New Roman" w:hAnsi="Times New Roman" w:cs="Times New Roman"/>
          <w:sz w:val="24"/>
          <w:szCs w:val="24"/>
        </w:rPr>
        <w:t xml:space="preserve"> и </w:t>
      </w:r>
      <w:r w:rsidR="008A50AF" w:rsidRPr="0031295E">
        <w:rPr>
          <w:rFonts w:ascii="Times New Roman" w:hAnsi="Times New Roman" w:cs="Times New Roman"/>
          <w:sz w:val="24"/>
          <w:szCs w:val="24"/>
        </w:rPr>
        <w:t>ръкавици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31295E">
        <w:rPr>
          <w:rFonts w:ascii="Times New Roman" w:hAnsi="Times New Roman" w:cs="Times New Roman"/>
          <w:sz w:val="24"/>
          <w:szCs w:val="24"/>
          <w:lang w:val="en-US"/>
        </w:rPr>
        <w:t>862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="00131008" w:rsidRPr="0031295E">
        <w:rPr>
          <w:rFonts w:ascii="Times New Roman" w:hAnsi="Times New Roman" w:cs="Times New Roman"/>
          <w:sz w:val="24"/>
          <w:szCs w:val="24"/>
        </w:rPr>
        <w:t>,</w:t>
      </w:r>
      <w:r w:rsidRPr="0031295E">
        <w:rPr>
          <w:rFonts w:ascii="Times New Roman" w:hAnsi="Times New Roman" w:cs="Times New Roman"/>
          <w:sz w:val="24"/>
          <w:szCs w:val="24"/>
        </w:rPr>
        <w:t xml:space="preserve"> други материали</w:t>
      </w:r>
      <w:r w:rsidR="005106D5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31295E">
        <w:rPr>
          <w:rFonts w:ascii="Times New Roman" w:hAnsi="Times New Roman" w:cs="Times New Roman"/>
          <w:sz w:val="24"/>
          <w:szCs w:val="24"/>
          <w:lang w:val="en-US"/>
        </w:rPr>
        <w:t>7380</w:t>
      </w:r>
      <w:r w:rsidR="00E20B19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5106D5" w:rsidRPr="0031295E">
        <w:rPr>
          <w:rFonts w:ascii="Times New Roman" w:hAnsi="Times New Roman" w:cs="Times New Roman"/>
          <w:sz w:val="24"/>
          <w:szCs w:val="24"/>
        </w:rPr>
        <w:t>лв.</w:t>
      </w:r>
      <w:r w:rsidR="00131008" w:rsidRPr="0031295E">
        <w:rPr>
          <w:rFonts w:ascii="Times New Roman" w:hAnsi="Times New Roman" w:cs="Times New Roman"/>
          <w:sz w:val="24"/>
          <w:szCs w:val="24"/>
        </w:rPr>
        <w:t xml:space="preserve"> и материали за защитена специалност </w:t>
      </w:r>
      <w:r w:rsidR="0031295E">
        <w:rPr>
          <w:rFonts w:ascii="Times New Roman" w:hAnsi="Times New Roman" w:cs="Times New Roman"/>
          <w:sz w:val="24"/>
          <w:szCs w:val="24"/>
          <w:lang w:val="en-US"/>
        </w:rPr>
        <w:t>9889</w:t>
      </w:r>
      <w:r w:rsidR="00131008" w:rsidRPr="0031295E">
        <w:rPr>
          <w:rFonts w:ascii="Times New Roman" w:hAnsi="Times New Roman" w:cs="Times New Roman"/>
          <w:sz w:val="24"/>
          <w:szCs w:val="24"/>
        </w:rPr>
        <w:t xml:space="preserve"> лв.</w:t>
      </w:r>
      <w:r w:rsidRPr="0031295E">
        <w:rPr>
          <w:rFonts w:ascii="Times New Roman" w:hAnsi="Times New Roman" w:cs="Times New Roman"/>
          <w:sz w:val="24"/>
          <w:szCs w:val="24"/>
        </w:rPr>
        <w:t>/</w:t>
      </w:r>
    </w:p>
    <w:p w:rsidR="00F25E4F" w:rsidRPr="0035440B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Вода</w:t>
      </w:r>
      <w:r w:rsidR="003544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1E0A62">
        <w:rPr>
          <w:rFonts w:ascii="Times New Roman" w:hAnsi="Times New Roman" w:cs="Times New Roman"/>
          <w:sz w:val="24"/>
          <w:szCs w:val="24"/>
        </w:rPr>
        <w:t>30232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 w:rsidRPr="006E0EA4">
        <w:rPr>
          <w:rFonts w:ascii="Times New Roman" w:hAnsi="Times New Roman" w:cs="Times New Roman"/>
          <w:sz w:val="24"/>
          <w:szCs w:val="24"/>
        </w:rPr>
        <w:t xml:space="preserve">вода </w:t>
      </w:r>
      <w:r w:rsidR="006E0EA4">
        <w:rPr>
          <w:rFonts w:ascii="Times New Roman" w:hAnsi="Times New Roman" w:cs="Times New Roman"/>
          <w:sz w:val="24"/>
          <w:szCs w:val="24"/>
          <w:lang w:val="en-US"/>
        </w:rPr>
        <w:t>647</w:t>
      </w:r>
      <w:r w:rsidR="0035440B" w:rsidRPr="006E0EA4">
        <w:rPr>
          <w:rFonts w:ascii="Times New Roman" w:hAnsi="Times New Roman" w:cs="Times New Roman"/>
          <w:sz w:val="24"/>
          <w:szCs w:val="24"/>
        </w:rPr>
        <w:t xml:space="preserve"> лв., </w:t>
      </w:r>
      <w:r w:rsidR="00B367A9" w:rsidRPr="006E0EA4">
        <w:rPr>
          <w:rFonts w:ascii="Times New Roman" w:hAnsi="Times New Roman" w:cs="Times New Roman"/>
          <w:sz w:val="24"/>
          <w:szCs w:val="24"/>
        </w:rPr>
        <w:t xml:space="preserve">бензин и дизел </w:t>
      </w:r>
      <w:r w:rsidR="006E0EA4">
        <w:rPr>
          <w:rFonts w:ascii="Times New Roman" w:hAnsi="Times New Roman" w:cs="Times New Roman"/>
          <w:sz w:val="24"/>
          <w:szCs w:val="24"/>
          <w:lang w:val="en-US"/>
        </w:rPr>
        <w:t>4612</w:t>
      </w:r>
      <w:r w:rsidR="00B367A9" w:rsidRPr="006E0EA4">
        <w:rPr>
          <w:rFonts w:ascii="Times New Roman" w:hAnsi="Times New Roman" w:cs="Times New Roman"/>
          <w:sz w:val="24"/>
          <w:szCs w:val="24"/>
        </w:rPr>
        <w:t>, дърва и</w:t>
      </w:r>
      <w:r w:rsidR="003174DB" w:rsidRPr="006E0EA4">
        <w:rPr>
          <w:rFonts w:ascii="Times New Roman" w:hAnsi="Times New Roman" w:cs="Times New Roman"/>
          <w:sz w:val="24"/>
          <w:szCs w:val="24"/>
        </w:rPr>
        <w:t xml:space="preserve"> въглища</w:t>
      </w:r>
      <w:r w:rsidR="0035440B" w:rsidRPr="006E0EA4">
        <w:rPr>
          <w:rFonts w:ascii="Times New Roman" w:hAnsi="Times New Roman" w:cs="Times New Roman"/>
          <w:sz w:val="24"/>
          <w:szCs w:val="24"/>
        </w:rPr>
        <w:t xml:space="preserve"> </w:t>
      </w:r>
      <w:r w:rsidR="00131008" w:rsidRPr="006E0EA4">
        <w:rPr>
          <w:rFonts w:ascii="Times New Roman" w:hAnsi="Times New Roman" w:cs="Times New Roman"/>
          <w:sz w:val="24"/>
          <w:szCs w:val="24"/>
        </w:rPr>
        <w:t>17647</w:t>
      </w:r>
      <w:r w:rsidR="0035440B" w:rsidRPr="006E0EA4">
        <w:rPr>
          <w:rFonts w:ascii="Times New Roman" w:hAnsi="Times New Roman" w:cs="Times New Roman"/>
          <w:sz w:val="24"/>
          <w:szCs w:val="24"/>
        </w:rPr>
        <w:t xml:space="preserve"> лв. и ел. енергия </w:t>
      </w:r>
      <w:r w:rsidR="006E0EA4">
        <w:rPr>
          <w:rFonts w:ascii="Times New Roman" w:hAnsi="Times New Roman" w:cs="Times New Roman"/>
          <w:sz w:val="24"/>
          <w:szCs w:val="24"/>
          <w:lang w:val="en-US"/>
        </w:rPr>
        <w:t>7326</w:t>
      </w:r>
      <w:r w:rsidR="0035440B" w:rsidRPr="006E0EA4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7C026C" w:rsidRDefault="0035440B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външни услуги </w:t>
      </w:r>
      <w:r w:rsidR="001E0A62">
        <w:rPr>
          <w:rFonts w:ascii="Times New Roman" w:hAnsi="Times New Roman" w:cs="Times New Roman"/>
          <w:sz w:val="24"/>
          <w:szCs w:val="24"/>
        </w:rPr>
        <w:t>84126</w:t>
      </w:r>
      <w:r>
        <w:rPr>
          <w:rFonts w:ascii="Times New Roman" w:hAnsi="Times New Roman" w:cs="Times New Roman"/>
          <w:sz w:val="24"/>
          <w:szCs w:val="24"/>
        </w:rPr>
        <w:t xml:space="preserve"> лв. </w:t>
      </w:r>
      <w:r w:rsidRPr="001E0A62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0261C5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0261C5">
        <w:rPr>
          <w:rFonts w:ascii="Times New Roman" w:hAnsi="Times New Roman" w:cs="Times New Roman"/>
          <w:sz w:val="24"/>
          <w:szCs w:val="24"/>
          <w:lang w:val="en-US"/>
        </w:rPr>
        <w:t>835</w:t>
      </w:r>
      <w:r w:rsidR="00212D61" w:rsidRPr="000261C5">
        <w:rPr>
          <w:rFonts w:ascii="Times New Roman" w:hAnsi="Times New Roman" w:cs="Times New Roman"/>
          <w:sz w:val="24"/>
          <w:szCs w:val="24"/>
        </w:rPr>
        <w:t>,</w:t>
      </w:r>
      <w:r w:rsidR="00DC478B" w:rsidRPr="000261C5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0261C5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0261C5">
        <w:rPr>
          <w:rFonts w:ascii="Times New Roman" w:hAnsi="Times New Roman" w:cs="Times New Roman"/>
          <w:sz w:val="24"/>
          <w:szCs w:val="24"/>
          <w:lang w:val="en-US"/>
        </w:rPr>
        <w:t>3519</w:t>
      </w:r>
      <w:r w:rsidR="0086601D" w:rsidRPr="000261C5">
        <w:rPr>
          <w:rFonts w:ascii="Times New Roman" w:hAnsi="Times New Roman" w:cs="Times New Roman"/>
          <w:sz w:val="24"/>
          <w:szCs w:val="24"/>
        </w:rPr>
        <w:t xml:space="preserve"> лв., абонамент</w:t>
      </w:r>
      <w:r w:rsidR="00212D61" w:rsidRPr="000261C5">
        <w:rPr>
          <w:rFonts w:ascii="Times New Roman" w:hAnsi="Times New Roman" w:cs="Times New Roman"/>
          <w:sz w:val="24"/>
          <w:szCs w:val="24"/>
        </w:rPr>
        <w:t>и,</w:t>
      </w:r>
      <w:r w:rsidR="00A6327F" w:rsidRPr="000261C5">
        <w:rPr>
          <w:rFonts w:ascii="Times New Roman" w:hAnsi="Times New Roman" w:cs="Times New Roman"/>
          <w:sz w:val="24"/>
          <w:szCs w:val="24"/>
        </w:rPr>
        <w:t xml:space="preserve"> счетоводна и ТРЗ програма</w:t>
      </w:r>
      <w:r w:rsidR="00212D61" w:rsidRPr="000261C5">
        <w:rPr>
          <w:rFonts w:ascii="Times New Roman" w:hAnsi="Times New Roman" w:cs="Times New Roman"/>
          <w:sz w:val="24"/>
          <w:szCs w:val="24"/>
        </w:rPr>
        <w:t xml:space="preserve"> </w:t>
      </w:r>
      <w:r w:rsidR="000261C5">
        <w:rPr>
          <w:rFonts w:ascii="Times New Roman" w:hAnsi="Times New Roman" w:cs="Times New Roman"/>
          <w:sz w:val="24"/>
          <w:szCs w:val="24"/>
          <w:lang w:val="en-US"/>
        </w:rPr>
        <w:t>6107</w:t>
      </w:r>
      <w:r w:rsidR="00A6327F" w:rsidRPr="000261C5">
        <w:rPr>
          <w:rFonts w:ascii="Times New Roman" w:hAnsi="Times New Roman" w:cs="Times New Roman"/>
          <w:sz w:val="24"/>
          <w:szCs w:val="24"/>
        </w:rPr>
        <w:t>,</w:t>
      </w:r>
      <w:r w:rsidR="0086601D" w:rsidRPr="000261C5">
        <w:rPr>
          <w:rFonts w:ascii="Times New Roman" w:hAnsi="Times New Roman" w:cs="Times New Roman"/>
          <w:sz w:val="24"/>
          <w:szCs w:val="24"/>
        </w:rPr>
        <w:t xml:space="preserve"> </w:t>
      </w:r>
      <w:r w:rsidR="000261C5">
        <w:rPr>
          <w:rFonts w:ascii="Times New Roman" w:hAnsi="Times New Roman" w:cs="Times New Roman"/>
          <w:sz w:val="24"/>
          <w:szCs w:val="24"/>
        </w:rPr>
        <w:t xml:space="preserve">ремонт Шкода Фабия 962 лв., </w:t>
      </w:r>
      <w:r w:rsidR="0086601D" w:rsidRPr="000261C5">
        <w:rPr>
          <w:rFonts w:ascii="Times New Roman" w:hAnsi="Times New Roman" w:cs="Times New Roman"/>
          <w:sz w:val="24"/>
          <w:szCs w:val="24"/>
        </w:rPr>
        <w:t>СОТ</w:t>
      </w:r>
      <w:r w:rsidR="001A7589" w:rsidRPr="000261C5">
        <w:rPr>
          <w:rFonts w:ascii="Times New Roman" w:hAnsi="Times New Roman" w:cs="Times New Roman"/>
          <w:sz w:val="24"/>
          <w:szCs w:val="24"/>
        </w:rPr>
        <w:t>, пощенски</w:t>
      </w:r>
      <w:r w:rsidR="00A6327F" w:rsidRPr="000261C5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86601D" w:rsidRPr="000261C5">
        <w:rPr>
          <w:rFonts w:ascii="Times New Roman" w:hAnsi="Times New Roman" w:cs="Times New Roman"/>
          <w:sz w:val="24"/>
          <w:szCs w:val="24"/>
        </w:rPr>
        <w:t xml:space="preserve"> </w:t>
      </w:r>
      <w:r w:rsidR="000261C5">
        <w:rPr>
          <w:rFonts w:ascii="Times New Roman" w:hAnsi="Times New Roman" w:cs="Times New Roman"/>
          <w:sz w:val="24"/>
          <w:szCs w:val="24"/>
        </w:rPr>
        <w:t>2829</w:t>
      </w:r>
      <w:r w:rsidR="00BA66BA" w:rsidRPr="000261C5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0261C5">
        <w:rPr>
          <w:rFonts w:ascii="Times New Roman" w:hAnsi="Times New Roman" w:cs="Times New Roman"/>
          <w:sz w:val="24"/>
          <w:szCs w:val="24"/>
        </w:rPr>
        <w:t xml:space="preserve">лв., транспорт учители </w:t>
      </w:r>
      <w:r w:rsidR="000261C5">
        <w:rPr>
          <w:rFonts w:ascii="Times New Roman" w:hAnsi="Times New Roman" w:cs="Times New Roman"/>
          <w:sz w:val="24"/>
          <w:szCs w:val="24"/>
        </w:rPr>
        <w:t>7704</w:t>
      </w:r>
      <w:r w:rsidR="00212D61" w:rsidRPr="000261C5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0261C5">
        <w:rPr>
          <w:rFonts w:ascii="Times New Roman" w:hAnsi="Times New Roman" w:cs="Times New Roman"/>
          <w:sz w:val="24"/>
          <w:szCs w:val="24"/>
        </w:rPr>
        <w:t xml:space="preserve">лв., транспорт ученици </w:t>
      </w:r>
      <w:r w:rsidR="000261C5">
        <w:rPr>
          <w:rFonts w:ascii="Times New Roman" w:hAnsi="Times New Roman" w:cs="Times New Roman"/>
          <w:sz w:val="24"/>
          <w:szCs w:val="24"/>
        </w:rPr>
        <w:t>47259</w:t>
      </w:r>
      <w:r w:rsidR="0086601D" w:rsidRPr="000261C5">
        <w:rPr>
          <w:rFonts w:ascii="Times New Roman" w:hAnsi="Times New Roman" w:cs="Times New Roman"/>
          <w:sz w:val="24"/>
          <w:szCs w:val="24"/>
        </w:rPr>
        <w:t xml:space="preserve"> лв. в т. ч. </w:t>
      </w:r>
      <w:r w:rsidR="00A6327F" w:rsidRPr="000261C5">
        <w:rPr>
          <w:rFonts w:ascii="Times New Roman" w:hAnsi="Times New Roman" w:cs="Times New Roman"/>
          <w:sz w:val="24"/>
          <w:szCs w:val="24"/>
        </w:rPr>
        <w:t>от компенсации по чл.283 от ЗПУО</w:t>
      </w:r>
      <w:r w:rsidR="0086601D" w:rsidRPr="000261C5">
        <w:rPr>
          <w:rFonts w:ascii="Times New Roman" w:hAnsi="Times New Roman" w:cs="Times New Roman"/>
          <w:sz w:val="24"/>
          <w:szCs w:val="24"/>
        </w:rPr>
        <w:t xml:space="preserve"> </w:t>
      </w:r>
      <w:r w:rsidR="000261C5">
        <w:rPr>
          <w:rFonts w:ascii="Times New Roman" w:hAnsi="Times New Roman" w:cs="Times New Roman"/>
          <w:sz w:val="24"/>
          <w:szCs w:val="24"/>
        </w:rPr>
        <w:t>40569</w:t>
      </w:r>
      <w:r w:rsidR="001A7589" w:rsidRPr="000261C5">
        <w:rPr>
          <w:rFonts w:ascii="Times New Roman" w:hAnsi="Times New Roman" w:cs="Times New Roman"/>
          <w:sz w:val="24"/>
          <w:szCs w:val="24"/>
        </w:rPr>
        <w:t xml:space="preserve"> лв.,</w:t>
      </w:r>
      <w:r w:rsidR="0086601D" w:rsidRPr="000261C5">
        <w:rPr>
          <w:rFonts w:ascii="Times New Roman" w:hAnsi="Times New Roman" w:cs="Times New Roman"/>
          <w:sz w:val="24"/>
          <w:szCs w:val="24"/>
        </w:rPr>
        <w:t xml:space="preserve"> </w:t>
      </w:r>
      <w:r w:rsidR="000C410F" w:rsidRPr="000261C5">
        <w:rPr>
          <w:rFonts w:ascii="Times New Roman" w:hAnsi="Times New Roman" w:cs="Times New Roman"/>
          <w:sz w:val="24"/>
          <w:szCs w:val="24"/>
        </w:rPr>
        <w:t>квалификация директор и педагогически персонал</w:t>
      </w:r>
      <w:r w:rsidR="0086601D" w:rsidRPr="000261C5">
        <w:rPr>
          <w:rFonts w:ascii="Times New Roman" w:hAnsi="Times New Roman" w:cs="Times New Roman"/>
          <w:sz w:val="24"/>
          <w:szCs w:val="24"/>
        </w:rPr>
        <w:t xml:space="preserve"> </w:t>
      </w:r>
      <w:r w:rsidR="000261C5">
        <w:rPr>
          <w:rFonts w:ascii="Times New Roman" w:hAnsi="Times New Roman" w:cs="Times New Roman"/>
          <w:sz w:val="24"/>
          <w:szCs w:val="24"/>
        </w:rPr>
        <w:t>1069</w:t>
      </w:r>
      <w:r w:rsidR="00212D61" w:rsidRPr="000261C5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0261C5">
        <w:rPr>
          <w:rFonts w:ascii="Times New Roman" w:hAnsi="Times New Roman" w:cs="Times New Roman"/>
          <w:sz w:val="24"/>
          <w:szCs w:val="24"/>
        </w:rPr>
        <w:t>лв.</w:t>
      </w:r>
      <w:r w:rsidR="001A7589" w:rsidRPr="000261C5">
        <w:rPr>
          <w:rFonts w:ascii="Times New Roman" w:hAnsi="Times New Roman" w:cs="Times New Roman"/>
          <w:sz w:val="24"/>
          <w:szCs w:val="24"/>
        </w:rPr>
        <w:t>, НП Отново заедно 6000 лв. и НП ИКТ 7842 лв.</w:t>
      </w:r>
      <w:r w:rsidR="0086601D" w:rsidRPr="000261C5">
        <w:rPr>
          <w:rFonts w:ascii="Times New Roman" w:hAnsi="Times New Roman" w:cs="Times New Roman"/>
          <w:sz w:val="24"/>
          <w:szCs w:val="24"/>
        </w:rPr>
        <w:t>/</w:t>
      </w:r>
      <w:bookmarkStart w:id="0" w:name="_GoBack"/>
      <w:bookmarkEnd w:id="0"/>
    </w:p>
    <w:p w:rsidR="005077C4" w:rsidRPr="00BB7BA1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</w:t>
      </w:r>
      <w:r w:rsidR="00BB7BA1">
        <w:rPr>
          <w:rFonts w:ascii="Times New Roman" w:hAnsi="Times New Roman" w:cs="Times New Roman"/>
          <w:sz w:val="24"/>
          <w:szCs w:val="24"/>
        </w:rPr>
        <w:t xml:space="preserve"> за командировки в страната – </w:t>
      </w:r>
      <w:r w:rsidR="001E0A62">
        <w:rPr>
          <w:rFonts w:ascii="Times New Roman" w:hAnsi="Times New Roman" w:cs="Times New Roman"/>
          <w:sz w:val="24"/>
          <w:szCs w:val="24"/>
        </w:rPr>
        <w:t>483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BB7BA1" w:rsidRPr="00A53B22" w:rsidRDefault="00BB7BA1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застраховки </w:t>
      </w:r>
      <w:r w:rsidR="001E0A62">
        <w:rPr>
          <w:rFonts w:ascii="Times New Roman" w:hAnsi="Times New Roman" w:cs="Times New Roman"/>
          <w:sz w:val="24"/>
          <w:szCs w:val="24"/>
        </w:rPr>
        <w:t>2240</w:t>
      </w:r>
      <w:r>
        <w:rPr>
          <w:rFonts w:ascii="Times New Roman" w:hAnsi="Times New Roman" w:cs="Times New Roman"/>
          <w:sz w:val="24"/>
          <w:szCs w:val="24"/>
        </w:rPr>
        <w:t xml:space="preserve"> лв. </w:t>
      </w:r>
      <w:r w:rsidR="001E0A62">
        <w:rPr>
          <w:rFonts w:ascii="Times New Roman" w:hAnsi="Times New Roman" w:cs="Times New Roman"/>
          <w:sz w:val="24"/>
          <w:szCs w:val="24"/>
        </w:rPr>
        <w:t xml:space="preserve">в т.ч. 18 лв. </w:t>
      </w:r>
      <w:r>
        <w:rPr>
          <w:rFonts w:ascii="Times New Roman" w:hAnsi="Times New Roman" w:cs="Times New Roman"/>
          <w:sz w:val="24"/>
          <w:szCs w:val="24"/>
        </w:rPr>
        <w:t>за участници в НС „Млад фермер“</w:t>
      </w:r>
      <w:r w:rsidR="001E0A62">
        <w:rPr>
          <w:rFonts w:ascii="Times New Roman" w:hAnsi="Times New Roman" w:cs="Times New Roman"/>
          <w:sz w:val="24"/>
          <w:szCs w:val="24"/>
        </w:rPr>
        <w:t>.</w:t>
      </w:r>
    </w:p>
    <w:p w:rsidR="00A53B22" w:rsidRPr="005106D5" w:rsidRDefault="00A53B22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съдебни обезщетения и разноски 1938 лв.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1900 Данъци и</w:t>
      </w:r>
      <w:r w:rsidR="001A758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такси </w:t>
      </w:r>
      <w:r w:rsidR="00BB7BA1">
        <w:rPr>
          <w:rFonts w:ascii="Times New Roman" w:hAnsi="Times New Roman" w:cs="Times New Roman"/>
          <w:b/>
          <w:sz w:val="24"/>
          <w:szCs w:val="24"/>
        </w:rPr>
        <w:t xml:space="preserve">325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 w:rsidR="00BB7BA1">
        <w:rPr>
          <w:rFonts w:ascii="Times New Roman" w:hAnsi="Times New Roman" w:cs="Times New Roman"/>
          <w:sz w:val="24"/>
          <w:szCs w:val="24"/>
        </w:rPr>
        <w:t>.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BB7BA1">
        <w:rPr>
          <w:rFonts w:ascii="Times New Roman" w:hAnsi="Times New Roman" w:cs="Times New Roman"/>
          <w:sz w:val="24"/>
          <w:szCs w:val="24"/>
        </w:rPr>
        <w:t xml:space="preserve">в т.ч.: за данък МПС 131 лв. и за винекти 194 лв. </w:t>
      </w:r>
    </w:p>
    <w:p w:rsidR="00A53B22" w:rsidRPr="001E0A62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1E0A62">
        <w:rPr>
          <w:rFonts w:ascii="Times New Roman" w:hAnsi="Times New Roman" w:cs="Times New Roman"/>
          <w:b/>
          <w:sz w:val="24"/>
          <w:szCs w:val="24"/>
        </w:rPr>
        <w:t>6475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0A62" w:rsidRPr="001E0A62" w:rsidRDefault="001E0A62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E0A62">
        <w:rPr>
          <w:rFonts w:ascii="Times New Roman" w:hAnsi="Times New Roman" w:cs="Times New Roman"/>
          <w:sz w:val="24"/>
          <w:szCs w:val="24"/>
        </w:rPr>
        <w:t>§ 5201</w:t>
      </w:r>
      <w:r>
        <w:rPr>
          <w:rFonts w:ascii="Times New Roman" w:hAnsi="Times New Roman" w:cs="Times New Roman"/>
          <w:sz w:val="24"/>
          <w:szCs w:val="24"/>
        </w:rPr>
        <w:t xml:space="preserve"> Придобиване на компютри и хардуер </w:t>
      </w:r>
      <w:r w:rsidRPr="001E0A62">
        <w:rPr>
          <w:rFonts w:ascii="Times New Roman" w:hAnsi="Times New Roman" w:cs="Times New Roman"/>
          <w:b/>
          <w:sz w:val="24"/>
          <w:szCs w:val="24"/>
        </w:rPr>
        <w:t>13219 лв</w:t>
      </w:r>
      <w:r>
        <w:rPr>
          <w:rFonts w:ascii="Times New Roman" w:hAnsi="Times New Roman" w:cs="Times New Roman"/>
          <w:sz w:val="24"/>
          <w:szCs w:val="24"/>
        </w:rPr>
        <w:t>. – закупени 10 бр. компютри за защитена специалност.</w:t>
      </w:r>
    </w:p>
    <w:p w:rsidR="00A53B22" w:rsidRPr="001E0A6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532 Програми за временна заетост в размер на </w:t>
      </w:r>
      <w:r w:rsidR="001E0A62">
        <w:rPr>
          <w:rFonts w:ascii="Times New Roman" w:hAnsi="Times New Roman" w:cs="Times New Roman"/>
          <w:sz w:val="24"/>
          <w:szCs w:val="24"/>
        </w:rPr>
        <w:t>19996</w:t>
      </w:r>
      <w:r>
        <w:rPr>
          <w:rFonts w:ascii="Times New Roman" w:hAnsi="Times New Roman" w:cs="Times New Roman"/>
          <w:sz w:val="24"/>
          <w:szCs w:val="24"/>
        </w:rPr>
        <w:t xml:space="preserve"> лв. за възнаграждения и осигурителни вноски от работодател.</w:t>
      </w:r>
    </w:p>
    <w:p w:rsidR="001E0A62" w:rsidRPr="00A53B22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 държавна дейност 713 Спорт за всички в размер на 560 лв. за материали.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6DC8" w:rsidRDefault="00BB7BA1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1E0A62">
        <w:rPr>
          <w:rFonts w:ascii="Times New Roman" w:hAnsi="Times New Roman" w:cs="Times New Roman"/>
          <w:sz w:val="24"/>
          <w:szCs w:val="24"/>
        </w:rPr>
        <w:t>1.12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г. </w:t>
      </w:r>
      <w:r w:rsidR="007C026C">
        <w:rPr>
          <w:rFonts w:ascii="Times New Roman" w:hAnsi="Times New Roman" w:cs="Times New Roman"/>
          <w:sz w:val="24"/>
          <w:szCs w:val="24"/>
        </w:rPr>
        <w:t>са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C026C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107872" w:rsidRPr="00056D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589</w:t>
      </w:r>
      <w:r>
        <w:rPr>
          <w:rFonts w:ascii="Times New Roman" w:hAnsi="Times New Roman" w:cs="Times New Roman"/>
          <w:sz w:val="24"/>
          <w:szCs w:val="24"/>
        </w:rPr>
        <w:t xml:space="preserve"> лв. </w:t>
      </w:r>
      <w:r w:rsidR="00500A9F">
        <w:rPr>
          <w:rFonts w:ascii="Times New Roman" w:hAnsi="Times New Roman" w:cs="Times New Roman"/>
          <w:sz w:val="24"/>
          <w:szCs w:val="24"/>
        </w:rPr>
        <w:t>за възнаграждения и осигуровки</w:t>
      </w:r>
      <w:r>
        <w:rPr>
          <w:rFonts w:ascii="Times New Roman" w:hAnsi="Times New Roman" w:cs="Times New Roman"/>
          <w:sz w:val="24"/>
          <w:szCs w:val="24"/>
        </w:rPr>
        <w:t xml:space="preserve"> на ръководител група и екип за учебната 2021/2022 година.</w:t>
      </w:r>
    </w:p>
    <w:p w:rsidR="007C026C" w:rsidRDefault="007C026C" w:rsidP="00BB7BA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7C026C" w:rsidRDefault="007C026C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0A62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са отчетени разходи към 31.12</w:t>
      </w:r>
      <w:r w:rsidR="00BB7BA1">
        <w:rPr>
          <w:rFonts w:ascii="Times New Roman" w:eastAsia="Times New Roman" w:hAnsi="Times New Roman" w:cs="Times New Roman"/>
          <w:sz w:val="24"/>
          <w:szCs w:val="24"/>
          <w:lang w:eastAsia="bg-BG"/>
        </w:rPr>
        <w:t>.2022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5612F4" w:rsidRPr="00107872" w:rsidRDefault="007C026C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Двата проекта са с европейско финансиране и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се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тчита</w:t>
      </w:r>
      <w:r w:rsidR="00107872" w:rsidRPr="00107872">
        <w:rPr>
          <w:rFonts w:ascii="Times New Roman" w:hAnsi="Times New Roman" w:cs="Times New Roman"/>
          <w:sz w:val="24"/>
          <w:szCs w:val="24"/>
        </w:rPr>
        <w:t>т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Просрочени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1E0A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31.12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1E0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з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а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транспорт на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ученици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по чл.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283, ал.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643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 от ЗПУО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1E0A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48234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28F6" w:rsidRPr="000B434E" w:rsidRDefault="005106D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Възстановена субсидия за компенсация на пътни ученици в размер на </w:t>
            </w:r>
            <w:r w:rsidR="00BB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11634 лв., остатък от 2021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г.</w:t>
            </w:r>
          </w:p>
          <w:p w:rsidR="00584B23" w:rsidRDefault="00584B23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</w:t>
            </w:r>
            <w:r w:rsidR="00BB7BA1">
              <w:rPr>
                <w:rFonts w:ascii="Times New Roman" w:hAnsi="Times New Roman" w:cs="Times New Roman"/>
                <w:sz w:val="24"/>
                <w:szCs w:val="24"/>
              </w:rPr>
              <w:t>РД-06-4961-362/29.03.2022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разпределение на постъпили приходи от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дарение</w:t>
            </w:r>
            <w:r w:rsidR="004643A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120 лв.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4643AB" w:rsidRDefault="004643AB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22 от 26.05.2022 г. за възстановяване на транспортните разходи на педагогическите специалисти в размер на 4963 лв.</w:t>
            </w:r>
          </w:p>
          <w:p w:rsidR="004643AB" w:rsidRDefault="004643AB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30 от 21.06.2022 г. за защитена специалност и работа с ученици от уязв</w:t>
            </w:r>
            <w:r w:rsidR="000444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ими групи в размер на 38148 лв.</w:t>
            </w:r>
          </w:p>
          <w:p w:rsidR="005D2123" w:rsidRDefault="000444C9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38 от 14.07.2022 г. по НП Отново заедно в размер на 6000 лв.</w:t>
            </w:r>
          </w:p>
          <w:p w:rsidR="000444C9" w:rsidRDefault="000444C9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РД-06-5128-529 от 18.07.2022 г. </w:t>
            </w:r>
            <w:r w:rsidR="00E9657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вътрешнокомпенсирана промяна на разходите.</w:t>
            </w:r>
          </w:p>
          <w:p w:rsidR="00E96575" w:rsidRDefault="00E96575" w:rsidP="00E965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№ РД-06-5133+534 от 19.07.2022 г. за вътрешнокомпенсирана промяна на разходите.</w:t>
            </w:r>
          </w:p>
          <w:p w:rsidR="00E96575" w:rsidRDefault="00E96575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50 от 11.08.2022 г. за спорт в размер на 560 лв.</w:t>
            </w:r>
          </w:p>
          <w:p w:rsidR="00E96575" w:rsidRDefault="00E96575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54 от 11.08.2022 г. за увеличение на РЗ от 01.09.2022 г. в размер на 14682 лв.</w:t>
            </w:r>
          </w:p>
          <w:p w:rsidR="00E96575" w:rsidRDefault="00E96575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61 от 02.09.2022 г. по НП Оптимизиране на вътрешната структура на персонала в размер на 1053 лв.</w:t>
            </w:r>
          </w:p>
          <w:p w:rsidR="00E96575" w:rsidRDefault="00E96575" w:rsidP="00E965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№ РД-06-5247</w:t>
            </w:r>
            <w:r w:rsidR="004B3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15.09.2022 г. за вътрешнокомпенсирана промяна на разходите.</w:t>
            </w:r>
          </w:p>
          <w:p w:rsidR="00E96575" w:rsidRDefault="00E96575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ФО 66 от 21.09.2022 г. по НП ИКТ за изграждане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WIFI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размер на 7842 лв.</w:t>
            </w:r>
          </w:p>
          <w:p w:rsidR="001E0A62" w:rsidRDefault="001E0A62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Заповеди на директора № РД-06-5302-80 от 14.10.2022 г. и № РД-06-5322-100 от 28.10.2022 г. за вътрешнокомпенсирана промяна на разходите.</w:t>
            </w:r>
          </w:p>
          <w:p w:rsidR="001E0A62" w:rsidRDefault="001E0A62" w:rsidP="001E0A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ФО 89 от 12.12.2022 г. за диферинцирано заплащане на директора в размер на </w:t>
            </w:r>
            <w:r w:rsidR="004B3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лв.</w:t>
            </w:r>
          </w:p>
          <w:p w:rsidR="004B3818" w:rsidRDefault="004B3818" w:rsidP="004B3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100 от 16.12.2022 г. по НП Оптимизиране на вътрешната структура на персонала в размер на 10396 лв.</w:t>
            </w:r>
          </w:p>
          <w:p w:rsidR="004B3818" w:rsidRDefault="004B3818" w:rsidP="004B3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101 от 16.12.2022 г. за възстановяване на транспортните разходи на педагогическите специалисти в размер на 1209 лв.</w:t>
            </w:r>
          </w:p>
          <w:p w:rsidR="001E0A62" w:rsidRDefault="004B3818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Получен трансфер от АСП-МОН в размер на 1304 лв.</w:t>
            </w:r>
          </w:p>
          <w:p w:rsidR="004B3818" w:rsidRDefault="004B3818" w:rsidP="004B38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110 от 19.12.2022 г. по НП ИКТ за интернет и ел. дневник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размер на 800 лв.</w:t>
            </w:r>
          </w:p>
          <w:p w:rsidR="004B3818" w:rsidRPr="000444C9" w:rsidRDefault="004B3818" w:rsidP="00584B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№ РД-06-5412-190 от 16.12.2022 г. за вътрешнокомпенсирана промяна на разходите.</w:t>
            </w: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Pr="00600DDD" w:rsidRDefault="00600DD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2022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BB7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2022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Към 3</w:t>
            </w:r>
            <w:r w:rsidR="004B3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4B3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BB7B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утвърден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план </w:t>
            </w:r>
            <w:r w:rsidR="004B3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199675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4B3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173438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4B38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4B381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.2022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C27F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</w:t>
            </w:r>
            <w:r w:rsidR="0038040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A45C0F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A770FAF0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261C5"/>
    <w:rsid w:val="000444C9"/>
    <w:rsid w:val="00045ABF"/>
    <w:rsid w:val="00056BDD"/>
    <w:rsid w:val="00056DC8"/>
    <w:rsid w:val="0007750C"/>
    <w:rsid w:val="000937CA"/>
    <w:rsid w:val="000B434E"/>
    <w:rsid w:val="000C1E78"/>
    <w:rsid w:val="000C410F"/>
    <w:rsid w:val="000C6A77"/>
    <w:rsid w:val="000D76BD"/>
    <w:rsid w:val="000E3BD8"/>
    <w:rsid w:val="000E3F6B"/>
    <w:rsid w:val="00102DCD"/>
    <w:rsid w:val="0010375D"/>
    <w:rsid w:val="00107872"/>
    <w:rsid w:val="00131008"/>
    <w:rsid w:val="00142347"/>
    <w:rsid w:val="0015411A"/>
    <w:rsid w:val="00194B82"/>
    <w:rsid w:val="001A7589"/>
    <w:rsid w:val="001E0A62"/>
    <w:rsid w:val="00212D61"/>
    <w:rsid w:val="002323B3"/>
    <w:rsid w:val="002362D0"/>
    <w:rsid w:val="00263874"/>
    <w:rsid w:val="00277CFF"/>
    <w:rsid w:val="002E7004"/>
    <w:rsid w:val="002E761D"/>
    <w:rsid w:val="002F0AA7"/>
    <w:rsid w:val="00303345"/>
    <w:rsid w:val="0031295E"/>
    <w:rsid w:val="003174DB"/>
    <w:rsid w:val="0033165E"/>
    <w:rsid w:val="0035440B"/>
    <w:rsid w:val="0037430B"/>
    <w:rsid w:val="003764A0"/>
    <w:rsid w:val="00380405"/>
    <w:rsid w:val="003842D2"/>
    <w:rsid w:val="003A4756"/>
    <w:rsid w:val="003D7F27"/>
    <w:rsid w:val="003F3773"/>
    <w:rsid w:val="004169F8"/>
    <w:rsid w:val="00437ABF"/>
    <w:rsid w:val="004501EE"/>
    <w:rsid w:val="004643AB"/>
    <w:rsid w:val="00480B97"/>
    <w:rsid w:val="00485617"/>
    <w:rsid w:val="00492E90"/>
    <w:rsid w:val="004A7B1C"/>
    <w:rsid w:val="004B1256"/>
    <w:rsid w:val="004B28F6"/>
    <w:rsid w:val="004B3818"/>
    <w:rsid w:val="004C1E21"/>
    <w:rsid w:val="004F6776"/>
    <w:rsid w:val="00500A9F"/>
    <w:rsid w:val="00501FEA"/>
    <w:rsid w:val="00506BB8"/>
    <w:rsid w:val="005077C4"/>
    <w:rsid w:val="005106D5"/>
    <w:rsid w:val="00514B1E"/>
    <w:rsid w:val="00531CF0"/>
    <w:rsid w:val="005436E9"/>
    <w:rsid w:val="0055625F"/>
    <w:rsid w:val="005612F4"/>
    <w:rsid w:val="00584B23"/>
    <w:rsid w:val="005D2123"/>
    <w:rsid w:val="005E0D3A"/>
    <w:rsid w:val="005F574D"/>
    <w:rsid w:val="00600DDD"/>
    <w:rsid w:val="0062418E"/>
    <w:rsid w:val="006811DE"/>
    <w:rsid w:val="00691A8C"/>
    <w:rsid w:val="006A5239"/>
    <w:rsid w:val="006C04A9"/>
    <w:rsid w:val="006C346F"/>
    <w:rsid w:val="006D7139"/>
    <w:rsid w:val="006E0EA4"/>
    <w:rsid w:val="006E69D2"/>
    <w:rsid w:val="00712D23"/>
    <w:rsid w:val="00714064"/>
    <w:rsid w:val="0072288C"/>
    <w:rsid w:val="00766E91"/>
    <w:rsid w:val="00791A5A"/>
    <w:rsid w:val="007A62E7"/>
    <w:rsid w:val="007C026C"/>
    <w:rsid w:val="007C4458"/>
    <w:rsid w:val="007D361A"/>
    <w:rsid w:val="007D6AF2"/>
    <w:rsid w:val="007E3F0C"/>
    <w:rsid w:val="007E6037"/>
    <w:rsid w:val="00803E1A"/>
    <w:rsid w:val="008048DA"/>
    <w:rsid w:val="0085367F"/>
    <w:rsid w:val="0086601D"/>
    <w:rsid w:val="008666C9"/>
    <w:rsid w:val="008873C9"/>
    <w:rsid w:val="008A145A"/>
    <w:rsid w:val="008A50AF"/>
    <w:rsid w:val="008B170C"/>
    <w:rsid w:val="008B6568"/>
    <w:rsid w:val="008F4A55"/>
    <w:rsid w:val="00913CF6"/>
    <w:rsid w:val="00935D15"/>
    <w:rsid w:val="00951F01"/>
    <w:rsid w:val="00985423"/>
    <w:rsid w:val="009A52D0"/>
    <w:rsid w:val="009C6799"/>
    <w:rsid w:val="009F507B"/>
    <w:rsid w:val="009F5452"/>
    <w:rsid w:val="00A26DD0"/>
    <w:rsid w:val="00A26E08"/>
    <w:rsid w:val="00A31264"/>
    <w:rsid w:val="00A33F82"/>
    <w:rsid w:val="00A53B22"/>
    <w:rsid w:val="00A6327F"/>
    <w:rsid w:val="00A87071"/>
    <w:rsid w:val="00B009A2"/>
    <w:rsid w:val="00B07C88"/>
    <w:rsid w:val="00B15288"/>
    <w:rsid w:val="00B16936"/>
    <w:rsid w:val="00B367A9"/>
    <w:rsid w:val="00B50DDD"/>
    <w:rsid w:val="00B7623E"/>
    <w:rsid w:val="00B8067E"/>
    <w:rsid w:val="00B95C7F"/>
    <w:rsid w:val="00BA0B53"/>
    <w:rsid w:val="00BA66BA"/>
    <w:rsid w:val="00BB7BA1"/>
    <w:rsid w:val="00BD64A3"/>
    <w:rsid w:val="00BE2A1C"/>
    <w:rsid w:val="00C04EA1"/>
    <w:rsid w:val="00C20178"/>
    <w:rsid w:val="00C27F68"/>
    <w:rsid w:val="00C57989"/>
    <w:rsid w:val="00CB14D5"/>
    <w:rsid w:val="00CB2E79"/>
    <w:rsid w:val="00CB3250"/>
    <w:rsid w:val="00CC167B"/>
    <w:rsid w:val="00CC2E59"/>
    <w:rsid w:val="00D02F70"/>
    <w:rsid w:val="00D3660B"/>
    <w:rsid w:val="00D44421"/>
    <w:rsid w:val="00D51348"/>
    <w:rsid w:val="00D63F9F"/>
    <w:rsid w:val="00D86F06"/>
    <w:rsid w:val="00D91251"/>
    <w:rsid w:val="00D93B2C"/>
    <w:rsid w:val="00DA2902"/>
    <w:rsid w:val="00DC478B"/>
    <w:rsid w:val="00DD2771"/>
    <w:rsid w:val="00DE01ED"/>
    <w:rsid w:val="00E132F7"/>
    <w:rsid w:val="00E20B19"/>
    <w:rsid w:val="00E23BFD"/>
    <w:rsid w:val="00E2728A"/>
    <w:rsid w:val="00E30D11"/>
    <w:rsid w:val="00E37BD9"/>
    <w:rsid w:val="00E53F2D"/>
    <w:rsid w:val="00E96575"/>
    <w:rsid w:val="00EA3EE2"/>
    <w:rsid w:val="00EA76F2"/>
    <w:rsid w:val="00EC0F2E"/>
    <w:rsid w:val="00ED0C5B"/>
    <w:rsid w:val="00F25E4F"/>
    <w:rsid w:val="00F37DAE"/>
    <w:rsid w:val="00F4476E"/>
    <w:rsid w:val="00F7136B"/>
    <w:rsid w:val="00F72FDC"/>
    <w:rsid w:val="00F950F2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79D6A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6967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2022-07-19T13:21:00Z</cp:lastPrinted>
  <dcterms:created xsi:type="dcterms:W3CDTF">2020-01-10T07:18:00Z</dcterms:created>
  <dcterms:modified xsi:type="dcterms:W3CDTF">2023-01-24T14:24:00Z</dcterms:modified>
</cp:coreProperties>
</file>