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6C346F" w:rsidRPr="006C346F" w:rsidTr="006C346F">
        <w:trPr>
          <w:trHeight w:val="2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ОБЯСНИТЕЛНА ЗАПИСКА </w:t>
            </w:r>
          </w:p>
        </w:tc>
      </w:tr>
      <w:tr w:rsidR="006C346F" w:rsidRPr="006C346F" w:rsidTr="006C346F">
        <w:trPr>
          <w:trHeight w:val="78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изпълнение  на  бюджета, на сметките за средства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от Европейския съюз и на сметките за чужди средства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ПГ по селско стопанство гр. Куклен </w:t>
            </w:r>
          </w:p>
        </w:tc>
      </w:tr>
      <w:tr w:rsidR="006C346F" w:rsidRPr="006C346F" w:rsidTr="006C346F">
        <w:trPr>
          <w:trHeight w:val="30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/наименование на ВРБ/</w:t>
            </w: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10375D" w:rsidP="002F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периода  01.01.20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045A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- 3</w:t>
            </w:r>
            <w:r w:rsidR="004E7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8151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8151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C346F" w:rsidRPr="006C346F" w:rsidTr="006C346F">
        <w:trPr>
          <w:trHeight w:val="40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І. Извършени структурни промени.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7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791A5A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 Заповед № РД-14-96 от 28 юни 2016 г. училището полу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чава статут на общинско  училищ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e</w:t>
            </w:r>
          </w:p>
        </w:tc>
      </w:tr>
      <w:tr w:rsidR="006C346F" w:rsidRPr="006C346F" w:rsidTr="006C346F">
        <w:trPr>
          <w:trHeight w:val="5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смисъла на чл.10, ал.4 от ЗНП и е второстепенен разпоредител с бюджет към община Куклен.</w:t>
            </w:r>
          </w:p>
        </w:tc>
      </w:tr>
      <w:tr w:rsidR="006C346F" w:rsidRPr="006C346F" w:rsidTr="006C346F">
        <w:trPr>
          <w:trHeight w:val="31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ІI. Анализ на изпълнението </w:t>
            </w:r>
            <w:r w:rsidR="000C1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приходите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437ABF">
        <w:trPr>
          <w:trHeight w:val="33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56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6A77" w:rsidRDefault="000C6A77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1. 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="00B169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обствените приходи 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4E7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8151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09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са в размер на 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1600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такси за категория В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0C6A77" w:rsidRDefault="002F35FB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Пол</w:t>
            </w:r>
            <w:r w:rsidR="004E7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учените трансфери към 30.0</w:t>
            </w:r>
            <w:r w:rsidR="008151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.2024</w:t>
            </w:r>
            <w:r w:rsidR="000C6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от МТСП по програми за осигуряване на заетост са в размер на </w:t>
            </w:r>
            <w:r w:rsidR="008151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8409</w:t>
            </w:r>
            <w:r w:rsidR="000C6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§§ 6105.</w:t>
            </w:r>
          </w:p>
          <w:p w:rsidR="00E30D11" w:rsidRDefault="00B15288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4.  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бси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дията от община Куклен към 3</w:t>
            </w:r>
            <w:r w:rsidR="004E7C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8151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.2024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отразена по §§</w:t>
            </w:r>
            <w:r w:rsid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6109. Сумата е в р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азмер на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815190" w:rsidRPr="00815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835333</w:t>
            </w:r>
            <w:r w:rsidR="0010375D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6C346F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лв.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представлява:</w:t>
            </w:r>
          </w:p>
          <w:p w:rsidR="00E30D11" w:rsidRDefault="00E30D11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Преходен остатък от 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2023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в размер на </w:t>
            </w:r>
            <w:r w:rsidR="002F3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138658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E30D11" w:rsidRDefault="002F0AA7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до м.</w:t>
            </w:r>
            <w:r w:rsidR="008151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2024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вкл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ючително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</w:t>
            </w:r>
            <w:r w:rsidR="00E30D11" w:rsidRPr="00B34B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</w:t>
            </w:r>
            <w:r w:rsidR="003829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="0038292B" w:rsidRPr="003829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552201</w:t>
            </w:r>
            <w:r w:rsidR="006C0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 xml:space="preserve"> 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лв.;</w:t>
            </w:r>
          </w:p>
          <w:p w:rsidR="009A52D0" w:rsidRDefault="009A52D0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Възстановена в община Куклен 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.01.202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субсидия за компенсация на превоз ученици по чл. 283, ал. 2 от ЗПУО в размер </w:t>
            </w:r>
            <w:r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P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– </w:t>
            </w:r>
            <w:r w:rsidR="002F3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8646</w:t>
            </w:r>
            <w:r w:rsidRP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лв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., представляващ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 остатък от компенсация за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  <w:p w:rsidR="0072288C" w:rsidRPr="002F35FB" w:rsidRDefault="0072288C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Субсидии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компенсация 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превоз ученици</w:t>
            </w:r>
            <w:r w:rsidR="009A52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чл. 283, ал.2 от ЗПУО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787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33638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2F35FB" w:rsidRPr="00787E0D" w:rsidRDefault="002F35FB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ФО 12/11.03.2024 г. за безплатни учебници в размер на </w:t>
            </w:r>
            <w:r w:rsidRPr="00C66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28452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787E0D" w:rsidRPr="00787E0D" w:rsidRDefault="00787E0D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ФО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/10.05.2024 г. за транспорт на педагогически специалисти в размер на </w:t>
            </w:r>
            <w:r w:rsidR="00C664F0" w:rsidRPr="00C66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9502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C664F0" w:rsidRPr="00787E0D" w:rsidRDefault="00C664F0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ФО 29/10.05.2024 г. за уязвими групи в размер на </w:t>
            </w:r>
            <w:r w:rsidRPr="00C66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28109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C664F0" w:rsidRPr="00787E0D" w:rsidRDefault="00C664F0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ФО 36/06.06.2024 г. за защитена специалност в размер на </w:t>
            </w:r>
            <w:r w:rsidRPr="00C66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8351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C664F0" w:rsidRPr="00531B0E" w:rsidRDefault="00C664F0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ФО 37/06.06.2024 г. за промяна в натуралните показатели на ПГ СС считано от 01.01.2024 г. 55% в размер на </w:t>
            </w:r>
            <w:r w:rsidRPr="00C66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-16784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531B0E" w:rsidRDefault="00531B0E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ФО 42/27.06.2024 г. по НП Оптимизиране вътрешната структура на персонала в размер на </w:t>
            </w:r>
            <w:r w:rsidRPr="003829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12970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</w:p>
          <w:p w:rsidR="00531B0E" w:rsidRDefault="00531B0E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ФО 64/23.08.2024 г. по НП Оптимизиране вътрешната структура на персонала в размер на </w:t>
            </w:r>
            <w:r w:rsidRPr="003829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48882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531B0E" w:rsidRDefault="00531B0E" w:rsidP="00531B0E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C664F0" w:rsidRDefault="00C664F0" w:rsidP="00C664F0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4B1256" w:rsidRDefault="004B1256" w:rsidP="00C664F0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</w:t>
            </w:r>
            <w:r w:rsidR="00F72F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лдо</w:t>
            </w:r>
            <w:r w:rsidR="00056B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то по </w:t>
            </w:r>
            <w:r w:rsidR="008151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бюджетната банкова</w:t>
            </w:r>
            <w:r w:rsidR="00056B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сметка към 3</w:t>
            </w:r>
            <w:r w:rsidR="008151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0.09</w:t>
            </w:r>
            <w:r w:rsidR="00530F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е в размер на </w:t>
            </w:r>
            <w:r w:rsidR="008151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248772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815190" w:rsidRDefault="00815190" w:rsidP="00815190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Салдото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извънбюджетната банкова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сметка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Проекти от ЕС – КСФ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30.09.2024 г. е в размер на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815190" w:rsidRPr="0072288C" w:rsidRDefault="00815190" w:rsidP="00C664F0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9C6799" w:rsidRDefault="009C6799" w:rsidP="009C6799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C6799" w:rsidRDefault="007E6037" w:rsidP="009C6799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Преходният остатък за 202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9C6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</w:t>
            </w:r>
            <w:r w:rsidR="00BD6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разме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 на 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138658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  <w:r w:rsidR="009C6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 от :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защитена специалност 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3190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стипендии на ученици 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38841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Средства за занимания по интереси 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20028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безплатен транспорт на учениците 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8892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работа с деца и ученици от уязвими групи 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размер на 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7423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от АСП – МОН от спрени помощи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554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по проект Подкрепа за успех </w:t>
            </w:r>
            <w:r w:rsidR="009072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5243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по проект Равен достъп до образование в условията на кризи 389 лв.</w:t>
            </w:r>
          </w:p>
          <w:p w:rsidR="002F35FB" w:rsidRDefault="00907204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транспорт на педагогически специалисти 1578 лв.;</w:t>
            </w:r>
          </w:p>
          <w:p w:rsidR="00907204" w:rsidRPr="0062418E" w:rsidRDefault="00907204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физическо възпитание и спорт 500 лв.;</w:t>
            </w:r>
          </w:p>
          <w:p w:rsidR="00303345" w:rsidRPr="00BD64A3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Нецелеви остатък с източник стандарти 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52020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 w:rsidR="00B80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E30D11" w:rsidRPr="006C346F" w:rsidTr="00B8067E">
        <w:trPr>
          <w:trHeight w:val="68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11" w:rsidRPr="00437ABF" w:rsidRDefault="00437AB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37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ІІІ. Анализ на изпълнението на разходите</w:t>
            </w:r>
          </w:p>
        </w:tc>
      </w:tr>
    </w:tbl>
    <w:p w:rsidR="00A53B22" w:rsidRDefault="006C346F" w:rsidP="00485617">
      <w:pPr>
        <w:jc w:val="both"/>
        <w:rPr>
          <w:rFonts w:ascii="Times New Roman" w:hAnsi="Times New Roman" w:cs="Times New Roman"/>
          <w:sz w:val="24"/>
          <w:szCs w:val="24"/>
        </w:rPr>
      </w:pP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Разходите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отчетна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група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Бюджет</w:t>
      </w:r>
      <w:proofErr w:type="spellEnd"/>
      <w:r w:rsidR="008A1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пре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з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периода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A53B22">
        <w:rPr>
          <w:rFonts w:ascii="Times New Roman" w:hAnsi="Times New Roman" w:cs="Times New Roman"/>
          <w:sz w:val="24"/>
          <w:szCs w:val="24"/>
        </w:rPr>
        <w:t xml:space="preserve"> в размер на</w:t>
      </w:r>
      <w:r w:rsidR="00C664F0">
        <w:rPr>
          <w:rFonts w:ascii="Times New Roman" w:hAnsi="Times New Roman" w:cs="Times New Roman"/>
          <w:sz w:val="24"/>
          <w:szCs w:val="24"/>
        </w:rPr>
        <w:t xml:space="preserve"> </w:t>
      </w:r>
      <w:r w:rsidR="0038292B">
        <w:rPr>
          <w:rFonts w:ascii="Times New Roman" w:hAnsi="Times New Roman" w:cs="Times New Roman"/>
          <w:sz w:val="24"/>
          <w:szCs w:val="24"/>
          <w:lang w:val="en-US"/>
        </w:rPr>
        <w:t>596570</w:t>
      </w:r>
      <w:r w:rsidR="00C20178">
        <w:rPr>
          <w:rFonts w:ascii="Times New Roman" w:hAnsi="Times New Roman" w:cs="Times New Roman"/>
          <w:sz w:val="24"/>
          <w:szCs w:val="24"/>
        </w:rPr>
        <w:t xml:space="preserve"> лв.</w:t>
      </w:r>
      <w:r w:rsidR="00A53B22">
        <w:rPr>
          <w:rFonts w:ascii="Times New Roman" w:hAnsi="Times New Roman" w:cs="Times New Roman"/>
          <w:sz w:val="24"/>
          <w:szCs w:val="24"/>
        </w:rPr>
        <w:t>:</w:t>
      </w:r>
    </w:p>
    <w:p w:rsidR="00C04EA1" w:rsidRPr="00A53B22" w:rsidRDefault="00A53B2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о държавна дейност </w:t>
      </w:r>
      <w:r w:rsidR="008A50AF" w:rsidRPr="007F770D">
        <w:rPr>
          <w:rFonts w:ascii="Times New Roman" w:hAnsi="Times New Roman" w:cs="Times New Roman"/>
          <w:b/>
          <w:sz w:val="24"/>
          <w:szCs w:val="24"/>
        </w:rPr>
        <w:t>326 „Професионални гимназии и паралелки за професионална подготовка“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 </w:t>
      </w:r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A50AF" w:rsidRPr="00A53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92B">
        <w:rPr>
          <w:rFonts w:ascii="Times New Roman" w:hAnsi="Times New Roman" w:cs="Times New Roman"/>
          <w:b/>
          <w:sz w:val="24"/>
          <w:szCs w:val="24"/>
          <w:lang w:val="en-US"/>
        </w:rPr>
        <w:t>555865</w:t>
      </w:r>
      <w:r w:rsidR="008A50AF" w:rsidRPr="00A53B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346F" w:rsidRPr="00A53B22">
        <w:rPr>
          <w:rFonts w:ascii="Times New Roman" w:hAnsi="Times New Roman" w:cs="Times New Roman"/>
          <w:b/>
          <w:sz w:val="24"/>
          <w:szCs w:val="24"/>
          <w:lang w:val="en-US"/>
        </w:rPr>
        <w:t>лв</w:t>
      </w:r>
      <w:proofErr w:type="spellEnd"/>
      <w:r w:rsidR="00437ABF" w:rsidRPr="00A53B2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16936" w:rsidRPr="00A53B22">
        <w:rPr>
          <w:rFonts w:ascii="Times New Roman" w:hAnsi="Times New Roman" w:cs="Times New Roman"/>
          <w:sz w:val="24"/>
          <w:szCs w:val="24"/>
        </w:rPr>
        <w:t xml:space="preserve"> 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разпределени </w:t>
      </w:r>
      <w:r w:rsidR="00B16936" w:rsidRPr="00A53B22">
        <w:rPr>
          <w:rFonts w:ascii="Times New Roman" w:hAnsi="Times New Roman" w:cs="Times New Roman"/>
          <w:sz w:val="24"/>
          <w:szCs w:val="24"/>
        </w:rPr>
        <w:t>както следва</w:t>
      </w:r>
      <w:r w:rsidR="00C04EA1" w:rsidRPr="00A53B22">
        <w:rPr>
          <w:rFonts w:ascii="Times New Roman" w:hAnsi="Times New Roman" w:cs="Times New Roman"/>
          <w:sz w:val="24"/>
          <w:szCs w:val="24"/>
        </w:rPr>
        <w:t>:</w:t>
      </w:r>
    </w:p>
    <w:p w:rsidR="00B34BC0" w:rsidRPr="00B34BC0" w:rsidRDefault="00C04EA1" w:rsidP="00B34BC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§0101 за заплати</w:t>
      </w:r>
      <w:r w:rsidR="00F25E4F">
        <w:rPr>
          <w:rFonts w:ascii="Times New Roman" w:hAnsi="Times New Roman" w:cs="Times New Roman"/>
          <w:sz w:val="24"/>
          <w:szCs w:val="24"/>
        </w:rPr>
        <w:t xml:space="preserve"> по трудови правоотношения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92B">
        <w:rPr>
          <w:rFonts w:ascii="Times New Roman" w:hAnsi="Times New Roman" w:cs="Times New Roman"/>
          <w:b/>
          <w:sz w:val="24"/>
          <w:szCs w:val="24"/>
          <w:lang w:val="en-US"/>
        </w:rPr>
        <w:t>323902</w:t>
      </w:r>
      <w:r w:rsidR="00F25E4F">
        <w:rPr>
          <w:rFonts w:ascii="Times New Roman" w:hAnsi="Times New Roman" w:cs="Times New Roman"/>
          <w:sz w:val="24"/>
          <w:szCs w:val="24"/>
        </w:rPr>
        <w:t xml:space="preserve"> лв.;</w:t>
      </w:r>
    </w:p>
    <w:p w:rsidR="00A53B22" w:rsidRPr="002323B3" w:rsidRDefault="00A53B22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§0202 за персонал по извънтрудови правоотношения </w:t>
      </w:r>
      <w:r w:rsidR="004771DD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лв.;</w:t>
      </w:r>
    </w:p>
    <w:p w:rsidR="00F25E4F" w:rsidRPr="00124F18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§0205 за СБКО и представително облекло </w:t>
      </w:r>
      <w:r w:rsidR="0038292B">
        <w:rPr>
          <w:rFonts w:ascii="Times New Roman" w:hAnsi="Times New Roman" w:cs="Times New Roman"/>
          <w:b/>
          <w:sz w:val="24"/>
          <w:szCs w:val="24"/>
          <w:lang w:val="en-US"/>
        </w:rPr>
        <w:t>12628</w:t>
      </w:r>
      <w:r>
        <w:rPr>
          <w:rFonts w:ascii="Times New Roman" w:hAnsi="Times New Roman" w:cs="Times New Roman"/>
          <w:sz w:val="24"/>
          <w:szCs w:val="24"/>
        </w:rPr>
        <w:t xml:space="preserve"> лв., в т.ч. </w:t>
      </w:r>
      <w:r w:rsidR="00124F18">
        <w:rPr>
          <w:rFonts w:ascii="Times New Roman" w:hAnsi="Times New Roman" w:cs="Times New Roman"/>
          <w:sz w:val="24"/>
          <w:szCs w:val="24"/>
        </w:rPr>
        <w:t>6199</w:t>
      </w:r>
      <w:r w:rsidR="008A50AF">
        <w:rPr>
          <w:rFonts w:ascii="Times New Roman" w:hAnsi="Times New Roman" w:cs="Times New Roman"/>
          <w:sz w:val="24"/>
          <w:szCs w:val="24"/>
        </w:rPr>
        <w:t xml:space="preserve"> лв. за </w:t>
      </w:r>
      <w:r w:rsidR="00102DCD">
        <w:rPr>
          <w:rFonts w:ascii="Times New Roman" w:hAnsi="Times New Roman" w:cs="Times New Roman"/>
          <w:sz w:val="24"/>
          <w:szCs w:val="24"/>
        </w:rPr>
        <w:t xml:space="preserve">представително </w:t>
      </w:r>
      <w:r w:rsidR="008A50AF">
        <w:rPr>
          <w:rFonts w:ascii="Times New Roman" w:hAnsi="Times New Roman" w:cs="Times New Roman"/>
          <w:sz w:val="24"/>
          <w:szCs w:val="24"/>
        </w:rPr>
        <w:t>облекло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24F18" w:rsidRPr="00124F18" w:rsidRDefault="00124F18" w:rsidP="0013346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F18">
        <w:rPr>
          <w:rFonts w:ascii="Times New Roman" w:hAnsi="Times New Roman" w:cs="Times New Roman"/>
          <w:sz w:val="24"/>
          <w:szCs w:val="24"/>
        </w:rPr>
        <w:t xml:space="preserve">§0208 за обезщетения за персонала </w:t>
      </w:r>
      <w:r w:rsidR="00B50947">
        <w:rPr>
          <w:rFonts w:ascii="Times New Roman" w:hAnsi="Times New Roman" w:cs="Times New Roman"/>
          <w:b/>
          <w:sz w:val="24"/>
          <w:szCs w:val="24"/>
          <w:lang w:val="en-US"/>
        </w:rPr>
        <w:t>63381</w:t>
      </w:r>
      <w:r w:rsidRPr="00124F18">
        <w:rPr>
          <w:rFonts w:ascii="Times New Roman" w:hAnsi="Times New Roman" w:cs="Times New Roman"/>
          <w:sz w:val="24"/>
          <w:szCs w:val="24"/>
        </w:rPr>
        <w:t xml:space="preserve"> лв</w:t>
      </w:r>
      <w:r>
        <w:rPr>
          <w:rFonts w:ascii="Times New Roman" w:hAnsi="Times New Roman" w:cs="Times New Roman"/>
          <w:sz w:val="24"/>
          <w:szCs w:val="24"/>
        </w:rPr>
        <w:t>.;</w:t>
      </w:r>
    </w:p>
    <w:p w:rsidR="00F25E4F" w:rsidRPr="00124F18" w:rsidRDefault="00F25E4F" w:rsidP="0013346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F18">
        <w:rPr>
          <w:rFonts w:ascii="Times New Roman" w:hAnsi="Times New Roman" w:cs="Times New Roman"/>
          <w:sz w:val="24"/>
          <w:szCs w:val="24"/>
        </w:rPr>
        <w:t xml:space="preserve">§0500 за осигуровки за сметка на работодателя </w:t>
      </w:r>
      <w:r w:rsidR="00B50947">
        <w:rPr>
          <w:rFonts w:ascii="Times New Roman" w:hAnsi="Times New Roman" w:cs="Times New Roman"/>
          <w:b/>
          <w:sz w:val="24"/>
          <w:szCs w:val="24"/>
          <w:lang w:val="en-US"/>
        </w:rPr>
        <w:t>72403</w:t>
      </w:r>
      <w:r w:rsidRPr="00124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F18">
        <w:rPr>
          <w:rFonts w:ascii="Times New Roman" w:hAnsi="Times New Roman" w:cs="Times New Roman"/>
          <w:sz w:val="24"/>
          <w:szCs w:val="24"/>
        </w:rPr>
        <w:t>лв. разпределени по фондове;</w:t>
      </w:r>
    </w:p>
    <w:p w:rsidR="00F25E4F" w:rsidRPr="002323B3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§1000 Издръжка </w:t>
      </w:r>
      <w:r w:rsidR="00B50947">
        <w:rPr>
          <w:rFonts w:ascii="Times New Roman" w:hAnsi="Times New Roman" w:cs="Times New Roman"/>
          <w:b/>
          <w:sz w:val="24"/>
          <w:szCs w:val="24"/>
          <w:lang w:val="en-US"/>
        </w:rPr>
        <w:t>78203</w:t>
      </w:r>
      <w:r w:rsidRPr="00F25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 w:rsidR="008A50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EA76F2" w:rsidRPr="00124F18" w:rsidRDefault="00EA76F2" w:rsidP="002323B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Постелен инвентар и облекло</w:t>
      </w:r>
      <w:r w:rsidR="00124F18">
        <w:rPr>
          <w:rFonts w:ascii="Times New Roman" w:hAnsi="Times New Roman" w:cs="Times New Roman"/>
          <w:sz w:val="24"/>
          <w:szCs w:val="24"/>
        </w:rPr>
        <w:t xml:space="preserve"> по § 1013 в размер на</w:t>
      </w:r>
      <w:r w:rsidR="00102DCD">
        <w:rPr>
          <w:rFonts w:ascii="Times New Roman" w:hAnsi="Times New Roman" w:cs="Times New Roman"/>
          <w:sz w:val="24"/>
          <w:szCs w:val="24"/>
        </w:rPr>
        <w:t xml:space="preserve"> </w:t>
      </w:r>
      <w:r w:rsidR="004771DD">
        <w:rPr>
          <w:rFonts w:ascii="Times New Roman" w:hAnsi="Times New Roman" w:cs="Times New Roman"/>
          <w:sz w:val="24"/>
          <w:szCs w:val="24"/>
        </w:rPr>
        <w:t>186</w:t>
      </w:r>
      <w:r w:rsidR="00B34BC0">
        <w:rPr>
          <w:rFonts w:ascii="Times New Roman" w:hAnsi="Times New Roman" w:cs="Times New Roman"/>
          <w:sz w:val="24"/>
          <w:szCs w:val="24"/>
        </w:rPr>
        <w:t xml:space="preserve"> лв.</w:t>
      </w:r>
      <w:r>
        <w:rPr>
          <w:rFonts w:ascii="Times New Roman" w:hAnsi="Times New Roman" w:cs="Times New Roman"/>
          <w:sz w:val="24"/>
          <w:szCs w:val="24"/>
        </w:rPr>
        <w:t xml:space="preserve"> за работно облекло на </w:t>
      </w:r>
      <w:r w:rsidR="008A50AF">
        <w:rPr>
          <w:rFonts w:ascii="Times New Roman" w:hAnsi="Times New Roman" w:cs="Times New Roman"/>
          <w:sz w:val="24"/>
          <w:szCs w:val="24"/>
        </w:rPr>
        <w:t>ученици, участващи в НС „Млад фермер“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4F18" w:rsidRPr="00F72FDC" w:rsidRDefault="00124F18" w:rsidP="002323B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 по § 1014 в размер на </w:t>
      </w:r>
      <w:r w:rsidR="00B50947">
        <w:rPr>
          <w:rFonts w:ascii="Times New Roman" w:hAnsi="Times New Roman" w:cs="Times New Roman"/>
          <w:sz w:val="24"/>
          <w:szCs w:val="24"/>
          <w:lang w:val="en-US"/>
        </w:rPr>
        <w:t>21659</w:t>
      </w:r>
      <w:r>
        <w:rPr>
          <w:rFonts w:ascii="Times New Roman" w:hAnsi="Times New Roman" w:cs="Times New Roman"/>
          <w:sz w:val="24"/>
          <w:szCs w:val="24"/>
        </w:rPr>
        <w:t xml:space="preserve"> лв. в т.ч. 415 лв. за задължителна учебна документация и </w:t>
      </w:r>
      <w:r w:rsidR="00B50947">
        <w:rPr>
          <w:rFonts w:ascii="Times New Roman" w:hAnsi="Times New Roman" w:cs="Times New Roman"/>
          <w:sz w:val="24"/>
          <w:szCs w:val="24"/>
          <w:lang w:val="en-US"/>
        </w:rPr>
        <w:t>21244</w:t>
      </w:r>
      <w:r w:rsidR="00B50947">
        <w:rPr>
          <w:rFonts w:ascii="Times New Roman" w:hAnsi="Times New Roman" w:cs="Times New Roman"/>
          <w:sz w:val="24"/>
          <w:szCs w:val="24"/>
        </w:rPr>
        <w:t xml:space="preserve"> лв.</w:t>
      </w:r>
      <w:r>
        <w:rPr>
          <w:rFonts w:ascii="Times New Roman" w:hAnsi="Times New Roman" w:cs="Times New Roman"/>
          <w:sz w:val="24"/>
          <w:szCs w:val="24"/>
        </w:rPr>
        <w:t xml:space="preserve"> за учебници за учебна 2024-2025 г.</w:t>
      </w:r>
    </w:p>
    <w:p w:rsidR="00F25E4F" w:rsidRPr="00E74401" w:rsidRDefault="00F25E4F" w:rsidP="00E7440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Материали </w:t>
      </w:r>
      <w:r w:rsidR="00B50947">
        <w:rPr>
          <w:rFonts w:ascii="Times New Roman" w:hAnsi="Times New Roman" w:cs="Times New Roman"/>
          <w:sz w:val="24"/>
          <w:szCs w:val="24"/>
          <w:lang w:val="en-US"/>
        </w:rPr>
        <w:t>11305</w:t>
      </w:r>
      <w:r>
        <w:rPr>
          <w:rFonts w:ascii="Times New Roman" w:hAnsi="Times New Roman" w:cs="Times New Roman"/>
          <w:sz w:val="24"/>
          <w:szCs w:val="24"/>
        </w:rPr>
        <w:t xml:space="preserve"> лв. /</w:t>
      </w:r>
      <w:r w:rsidRPr="00E927F3">
        <w:rPr>
          <w:rFonts w:ascii="Times New Roman" w:hAnsi="Times New Roman" w:cs="Times New Roman"/>
          <w:sz w:val="24"/>
          <w:szCs w:val="24"/>
        </w:rPr>
        <w:t>канцелар</w:t>
      </w:r>
      <w:r w:rsidRPr="0031295E">
        <w:rPr>
          <w:rFonts w:ascii="Times New Roman" w:hAnsi="Times New Roman" w:cs="Times New Roman"/>
          <w:sz w:val="24"/>
          <w:szCs w:val="24"/>
        </w:rPr>
        <w:t>ски</w:t>
      </w:r>
      <w:r w:rsidR="00E74401">
        <w:rPr>
          <w:rFonts w:ascii="Times New Roman" w:hAnsi="Times New Roman" w:cs="Times New Roman"/>
          <w:sz w:val="24"/>
          <w:szCs w:val="24"/>
        </w:rPr>
        <w:t xml:space="preserve"> и тонери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</w:t>
      </w:r>
      <w:r w:rsidR="00E927F3">
        <w:rPr>
          <w:rFonts w:ascii="Times New Roman" w:hAnsi="Times New Roman" w:cs="Times New Roman"/>
          <w:sz w:val="24"/>
          <w:szCs w:val="24"/>
        </w:rPr>
        <w:t>2733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лв.</w:t>
      </w:r>
      <w:r w:rsidRPr="0031295E">
        <w:rPr>
          <w:rFonts w:ascii="Times New Roman" w:hAnsi="Times New Roman" w:cs="Times New Roman"/>
          <w:sz w:val="24"/>
          <w:szCs w:val="24"/>
        </w:rPr>
        <w:t>, почистващи материали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</w:t>
      </w:r>
      <w:r w:rsidR="00E927F3">
        <w:rPr>
          <w:rFonts w:ascii="Times New Roman" w:hAnsi="Times New Roman" w:cs="Times New Roman"/>
          <w:sz w:val="24"/>
          <w:szCs w:val="24"/>
        </w:rPr>
        <w:t>453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лв.</w:t>
      </w:r>
      <w:r w:rsidR="00131008" w:rsidRPr="0031295E">
        <w:rPr>
          <w:rFonts w:ascii="Times New Roman" w:hAnsi="Times New Roman" w:cs="Times New Roman"/>
          <w:sz w:val="24"/>
          <w:szCs w:val="24"/>
        </w:rPr>
        <w:t>,</w:t>
      </w:r>
      <w:r w:rsidR="000C6B65">
        <w:rPr>
          <w:rFonts w:ascii="Times New Roman" w:hAnsi="Times New Roman" w:cs="Times New Roman"/>
          <w:sz w:val="24"/>
          <w:szCs w:val="24"/>
        </w:rPr>
        <w:t xml:space="preserve"> препарати за пръскане 240 лв, принтер 284 лв., акумулатор за трактор </w:t>
      </w:r>
      <w:r w:rsidR="00E74401">
        <w:rPr>
          <w:rFonts w:ascii="Times New Roman" w:hAnsi="Times New Roman" w:cs="Times New Roman"/>
          <w:sz w:val="24"/>
          <w:szCs w:val="24"/>
        </w:rPr>
        <w:t xml:space="preserve"> и Шкода Фабия 50</w:t>
      </w:r>
      <w:r w:rsidR="000C6B65">
        <w:rPr>
          <w:rFonts w:ascii="Times New Roman" w:hAnsi="Times New Roman" w:cs="Times New Roman"/>
          <w:sz w:val="24"/>
          <w:szCs w:val="24"/>
        </w:rPr>
        <w:t>5 лв.</w:t>
      </w:r>
      <w:r w:rsidR="00E927F3">
        <w:rPr>
          <w:rFonts w:ascii="Times New Roman" w:hAnsi="Times New Roman" w:cs="Times New Roman"/>
          <w:sz w:val="24"/>
          <w:szCs w:val="24"/>
        </w:rPr>
        <w:t>, климатик за караулно полигон 549 лв., метални врати за училище и полигон 4100 лв.</w:t>
      </w:r>
      <w:r w:rsidR="000C6B65">
        <w:rPr>
          <w:rFonts w:ascii="Times New Roman" w:hAnsi="Times New Roman" w:cs="Times New Roman"/>
          <w:sz w:val="24"/>
          <w:szCs w:val="24"/>
        </w:rPr>
        <w:t xml:space="preserve"> и други материали </w:t>
      </w:r>
      <w:r w:rsidR="00E927F3">
        <w:rPr>
          <w:rFonts w:ascii="Times New Roman" w:hAnsi="Times New Roman" w:cs="Times New Roman"/>
          <w:sz w:val="24"/>
          <w:szCs w:val="24"/>
        </w:rPr>
        <w:t>2441</w:t>
      </w:r>
      <w:bookmarkStart w:id="0" w:name="_GoBack"/>
      <w:bookmarkEnd w:id="0"/>
      <w:r w:rsidR="000C6B65" w:rsidRPr="00E74401">
        <w:rPr>
          <w:rFonts w:ascii="Times New Roman" w:hAnsi="Times New Roman" w:cs="Times New Roman"/>
          <w:sz w:val="24"/>
          <w:szCs w:val="24"/>
        </w:rPr>
        <w:t xml:space="preserve"> лв.</w:t>
      </w:r>
      <w:r w:rsidRPr="00E74401">
        <w:rPr>
          <w:rFonts w:ascii="Times New Roman" w:hAnsi="Times New Roman" w:cs="Times New Roman"/>
          <w:sz w:val="24"/>
          <w:szCs w:val="24"/>
        </w:rPr>
        <w:t>/</w:t>
      </w:r>
    </w:p>
    <w:p w:rsidR="00F25E4F" w:rsidRPr="00CE2841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841">
        <w:rPr>
          <w:rFonts w:ascii="Times New Roman" w:hAnsi="Times New Roman" w:cs="Times New Roman"/>
          <w:sz w:val="24"/>
          <w:szCs w:val="24"/>
        </w:rPr>
        <w:t>Вода</w:t>
      </w:r>
      <w:r w:rsidR="0035440B" w:rsidRPr="00CE2841">
        <w:rPr>
          <w:rFonts w:ascii="Times New Roman" w:hAnsi="Times New Roman" w:cs="Times New Roman"/>
          <w:sz w:val="24"/>
          <w:szCs w:val="24"/>
        </w:rPr>
        <w:t>,</w:t>
      </w:r>
      <w:r w:rsidRPr="00CE2841">
        <w:rPr>
          <w:rFonts w:ascii="Times New Roman" w:hAnsi="Times New Roman" w:cs="Times New Roman"/>
          <w:sz w:val="24"/>
          <w:szCs w:val="24"/>
        </w:rPr>
        <w:t xml:space="preserve"> горива и енергия </w:t>
      </w:r>
      <w:r w:rsidR="00B50947">
        <w:rPr>
          <w:rFonts w:ascii="Times New Roman" w:hAnsi="Times New Roman" w:cs="Times New Roman"/>
          <w:sz w:val="24"/>
          <w:szCs w:val="24"/>
          <w:lang w:val="en-US"/>
        </w:rPr>
        <w:t>24955</w:t>
      </w:r>
      <w:r w:rsidRPr="00CE2841">
        <w:rPr>
          <w:rFonts w:ascii="Times New Roman" w:hAnsi="Times New Roman" w:cs="Times New Roman"/>
          <w:sz w:val="24"/>
          <w:szCs w:val="24"/>
        </w:rPr>
        <w:t xml:space="preserve"> лв. /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вода </w:t>
      </w:r>
      <w:r w:rsidR="009F4E9F">
        <w:rPr>
          <w:rFonts w:ascii="Times New Roman" w:hAnsi="Times New Roman" w:cs="Times New Roman"/>
          <w:sz w:val="24"/>
          <w:szCs w:val="24"/>
        </w:rPr>
        <w:t xml:space="preserve">973 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лв., </w:t>
      </w:r>
      <w:r w:rsidR="00B367A9" w:rsidRPr="00CE2841">
        <w:rPr>
          <w:rFonts w:ascii="Times New Roman" w:hAnsi="Times New Roman" w:cs="Times New Roman"/>
          <w:sz w:val="24"/>
          <w:szCs w:val="24"/>
        </w:rPr>
        <w:t xml:space="preserve">бензин и дизел </w:t>
      </w:r>
      <w:r w:rsidR="009F4E9F">
        <w:rPr>
          <w:rFonts w:ascii="Times New Roman" w:hAnsi="Times New Roman" w:cs="Times New Roman"/>
          <w:sz w:val="24"/>
          <w:szCs w:val="24"/>
        </w:rPr>
        <w:t>2206</w:t>
      </w:r>
      <w:r w:rsidR="00B367A9" w:rsidRPr="00CE2841">
        <w:rPr>
          <w:rFonts w:ascii="Times New Roman" w:hAnsi="Times New Roman" w:cs="Times New Roman"/>
          <w:sz w:val="24"/>
          <w:szCs w:val="24"/>
        </w:rPr>
        <w:t>, дърва и</w:t>
      </w:r>
      <w:r w:rsidR="003174DB" w:rsidRPr="00CE2841">
        <w:rPr>
          <w:rFonts w:ascii="Times New Roman" w:hAnsi="Times New Roman" w:cs="Times New Roman"/>
          <w:sz w:val="24"/>
          <w:szCs w:val="24"/>
        </w:rPr>
        <w:t xml:space="preserve"> въглища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9F4E9F">
        <w:rPr>
          <w:rFonts w:ascii="Times New Roman" w:hAnsi="Times New Roman" w:cs="Times New Roman"/>
          <w:sz w:val="24"/>
          <w:szCs w:val="24"/>
        </w:rPr>
        <w:t>17026</w:t>
      </w:r>
      <w:r w:rsidR="00567A9F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лв. и ел. енергия </w:t>
      </w:r>
      <w:r w:rsidR="009F4E9F">
        <w:rPr>
          <w:rFonts w:ascii="Times New Roman" w:hAnsi="Times New Roman" w:cs="Times New Roman"/>
          <w:sz w:val="24"/>
          <w:szCs w:val="24"/>
        </w:rPr>
        <w:t>4750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 лв./</w:t>
      </w:r>
    </w:p>
    <w:p w:rsidR="005106D5" w:rsidRPr="00CE2841" w:rsidRDefault="00CE2841" w:rsidP="00CE284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841">
        <w:rPr>
          <w:rFonts w:ascii="Times New Roman" w:hAnsi="Times New Roman" w:cs="Times New Roman"/>
          <w:sz w:val="24"/>
          <w:szCs w:val="24"/>
        </w:rPr>
        <w:t>Р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азходи за външни услуги </w:t>
      </w:r>
      <w:r w:rsidR="00B50947">
        <w:rPr>
          <w:rFonts w:ascii="Times New Roman" w:hAnsi="Times New Roman" w:cs="Times New Roman"/>
          <w:sz w:val="24"/>
          <w:szCs w:val="24"/>
          <w:lang w:val="en-US"/>
        </w:rPr>
        <w:t>19822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 лв. </w:t>
      </w:r>
      <w:r w:rsidR="0035440B" w:rsidRPr="00CE2841">
        <w:rPr>
          <w:rFonts w:ascii="Times New Roman" w:hAnsi="Times New Roman" w:cs="Times New Roman"/>
          <w:b/>
          <w:sz w:val="24"/>
          <w:szCs w:val="24"/>
        </w:rPr>
        <w:t>/</w:t>
      </w:r>
      <w:r w:rsidR="00212D61" w:rsidRPr="00CD7B00">
        <w:rPr>
          <w:rFonts w:ascii="Times New Roman" w:hAnsi="Times New Roman" w:cs="Times New Roman"/>
          <w:sz w:val="24"/>
          <w:szCs w:val="24"/>
        </w:rPr>
        <w:t xml:space="preserve">телефонни </w:t>
      </w:r>
      <w:r w:rsidR="00CD7B00">
        <w:rPr>
          <w:rFonts w:ascii="Times New Roman" w:hAnsi="Times New Roman" w:cs="Times New Roman"/>
          <w:sz w:val="24"/>
          <w:szCs w:val="24"/>
          <w:lang w:val="en-US"/>
        </w:rPr>
        <w:t>и</w:t>
      </w:r>
      <w:r w:rsidR="00DC478B" w:rsidRPr="00CD7B00">
        <w:rPr>
          <w:rFonts w:ascii="Times New Roman" w:hAnsi="Times New Roman" w:cs="Times New Roman"/>
          <w:sz w:val="24"/>
          <w:szCs w:val="24"/>
        </w:rPr>
        <w:t xml:space="preserve"> интернет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 в размер на </w:t>
      </w:r>
      <w:r w:rsidR="00DC3CA7">
        <w:rPr>
          <w:rFonts w:ascii="Times New Roman" w:hAnsi="Times New Roman" w:cs="Times New Roman"/>
          <w:sz w:val="24"/>
          <w:szCs w:val="24"/>
        </w:rPr>
        <w:t xml:space="preserve">1842 </w:t>
      </w:r>
      <w:r w:rsidR="0086601D" w:rsidRPr="00CD7B00">
        <w:rPr>
          <w:rFonts w:ascii="Times New Roman" w:hAnsi="Times New Roman" w:cs="Times New Roman"/>
          <w:sz w:val="24"/>
          <w:szCs w:val="24"/>
        </w:rPr>
        <w:t>лв., абонамент</w:t>
      </w:r>
      <w:r w:rsidR="000F3E7B">
        <w:rPr>
          <w:rFonts w:ascii="Times New Roman" w:hAnsi="Times New Roman" w:cs="Times New Roman"/>
          <w:sz w:val="24"/>
          <w:szCs w:val="24"/>
        </w:rPr>
        <w:t>и, заверка седмично разписание</w:t>
      </w:r>
      <w:r w:rsidR="00DC3CA7">
        <w:rPr>
          <w:rFonts w:ascii="Times New Roman" w:hAnsi="Times New Roman" w:cs="Times New Roman"/>
          <w:sz w:val="24"/>
          <w:szCs w:val="24"/>
        </w:rPr>
        <w:t>,</w:t>
      </w:r>
      <w:r w:rsidR="00A6327F" w:rsidRPr="00CE2841">
        <w:rPr>
          <w:rFonts w:ascii="Times New Roman" w:hAnsi="Times New Roman" w:cs="Times New Roman"/>
          <w:sz w:val="24"/>
          <w:szCs w:val="24"/>
        </w:rPr>
        <w:t xml:space="preserve"> ТРЗ програма</w:t>
      </w:r>
      <w:r w:rsidR="00DC3CA7">
        <w:rPr>
          <w:rFonts w:ascii="Times New Roman" w:hAnsi="Times New Roman" w:cs="Times New Roman"/>
          <w:sz w:val="24"/>
          <w:szCs w:val="24"/>
        </w:rPr>
        <w:t xml:space="preserve"> и Админ плюс</w:t>
      </w:r>
      <w:r w:rsidR="00212D61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DC3CA7">
        <w:rPr>
          <w:rFonts w:ascii="Times New Roman" w:hAnsi="Times New Roman" w:cs="Times New Roman"/>
          <w:sz w:val="24"/>
          <w:szCs w:val="24"/>
        </w:rPr>
        <w:t>3686</w:t>
      </w:r>
      <w:r w:rsidR="000261C5" w:rsidRPr="00CD7B00">
        <w:rPr>
          <w:rFonts w:ascii="Times New Roman" w:hAnsi="Times New Roman" w:cs="Times New Roman"/>
          <w:sz w:val="24"/>
          <w:szCs w:val="24"/>
        </w:rPr>
        <w:t xml:space="preserve">, </w:t>
      </w:r>
      <w:r w:rsidR="0086601D" w:rsidRPr="00CD7B00">
        <w:rPr>
          <w:rFonts w:ascii="Times New Roman" w:hAnsi="Times New Roman" w:cs="Times New Roman"/>
          <w:sz w:val="24"/>
          <w:szCs w:val="24"/>
        </w:rPr>
        <w:t>СОТ</w:t>
      </w:r>
      <w:r w:rsidR="000F3E7B">
        <w:rPr>
          <w:rFonts w:ascii="Times New Roman" w:hAnsi="Times New Roman" w:cs="Times New Roman"/>
          <w:sz w:val="24"/>
          <w:szCs w:val="24"/>
        </w:rPr>
        <w:t xml:space="preserve"> </w:t>
      </w:r>
      <w:r w:rsidR="00DC3CA7">
        <w:rPr>
          <w:rFonts w:ascii="Times New Roman" w:hAnsi="Times New Roman" w:cs="Times New Roman"/>
          <w:sz w:val="24"/>
          <w:szCs w:val="24"/>
        </w:rPr>
        <w:t>378</w:t>
      </w:r>
      <w:r w:rsidR="000F3E7B">
        <w:rPr>
          <w:rFonts w:ascii="Times New Roman" w:hAnsi="Times New Roman" w:cs="Times New Roman"/>
          <w:sz w:val="24"/>
          <w:szCs w:val="24"/>
        </w:rPr>
        <w:t xml:space="preserve"> лв.</w:t>
      </w:r>
      <w:r w:rsidR="001A7589" w:rsidRPr="00CD7B00">
        <w:rPr>
          <w:rFonts w:ascii="Times New Roman" w:hAnsi="Times New Roman" w:cs="Times New Roman"/>
          <w:sz w:val="24"/>
          <w:szCs w:val="24"/>
        </w:rPr>
        <w:t>, пощенски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 </w:t>
      </w:r>
      <w:r w:rsidR="00DC3CA7">
        <w:rPr>
          <w:rFonts w:ascii="Times New Roman" w:hAnsi="Times New Roman" w:cs="Times New Roman"/>
          <w:sz w:val="24"/>
          <w:szCs w:val="24"/>
        </w:rPr>
        <w:t>128</w:t>
      </w:r>
      <w:r w:rsidR="00BA66BA" w:rsidRPr="00CD7B00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лв., 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транспорт учители </w:t>
      </w:r>
      <w:r w:rsidR="00DC3CA7">
        <w:rPr>
          <w:rFonts w:ascii="Times New Roman" w:hAnsi="Times New Roman" w:cs="Times New Roman"/>
          <w:sz w:val="24"/>
          <w:szCs w:val="24"/>
        </w:rPr>
        <w:t>6261</w:t>
      </w:r>
      <w:r w:rsidR="00212D61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лв., транспорт ученици </w:t>
      </w:r>
      <w:r w:rsidR="00DC3CA7">
        <w:rPr>
          <w:rFonts w:ascii="Times New Roman" w:hAnsi="Times New Roman" w:cs="Times New Roman"/>
          <w:sz w:val="24"/>
          <w:szCs w:val="24"/>
        </w:rPr>
        <w:t>3226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 лв.</w:t>
      </w:r>
      <w:r w:rsidR="000F3E7B">
        <w:rPr>
          <w:rFonts w:ascii="Times New Roman" w:hAnsi="Times New Roman" w:cs="Times New Roman"/>
          <w:sz w:val="24"/>
          <w:szCs w:val="24"/>
        </w:rPr>
        <w:t xml:space="preserve"> за сметка на гимназията и </w:t>
      </w:r>
      <w:r>
        <w:rPr>
          <w:rFonts w:ascii="Times New Roman" w:hAnsi="Times New Roman" w:cs="Times New Roman"/>
          <w:sz w:val="24"/>
          <w:szCs w:val="24"/>
        </w:rPr>
        <w:t>от средства АСП-МОН</w:t>
      </w:r>
      <w:r w:rsidR="001A7589" w:rsidRPr="00CE2841">
        <w:rPr>
          <w:rFonts w:ascii="Times New Roman" w:hAnsi="Times New Roman" w:cs="Times New Roman"/>
          <w:sz w:val="24"/>
          <w:szCs w:val="24"/>
        </w:rPr>
        <w:t>,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0F3E7B">
        <w:rPr>
          <w:rFonts w:ascii="Times New Roman" w:hAnsi="Times New Roman" w:cs="Times New Roman"/>
          <w:sz w:val="24"/>
          <w:szCs w:val="24"/>
        </w:rPr>
        <w:t>квалификация</w:t>
      </w:r>
      <w:r w:rsidR="000C410F" w:rsidRPr="00CE2841">
        <w:rPr>
          <w:rFonts w:ascii="Times New Roman" w:hAnsi="Times New Roman" w:cs="Times New Roman"/>
          <w:sz w:val="24"/>
          <w:szCs w:val="24"/>
        </w:rPr>
        <w:t xml:space="preserve"> педагогически персонал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E7B">
        <w:rPr>
          <w:rFonts w:ascii="Times New Roman" w:hAnsi="Times New Roman" w:cs="Times New Roman"/>
          <w:sz w:val="24"/>
          <w:szCs w:val="24"/>
        </w:rPr>
        <w:t>1036</w:t>
      </w:r>
      <w:r w:rsidR="00212D61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CE2841">
        <w:rPr>
          <w:rFonts w:ascii="Times New Roman" w:hAnsi="Times New Roman" w:cs="Times New Roman"/>
          <w:sz w:val="24"/>
          <w:szCs w:val="24"/>
        </w:rPr>
        <w:t>лв.</w:t>
      </w:r>
      <w:r w:rsidR="000F3E7B">
        <w:rPr>
          <w:rFonts w:ascii="Times New Roman" w:hAnsi="Times New Roman" w:cs="Times New Roman"/>
          <w:sz w:val="24"/>
          <w:szCs w:val="24"/>
        </w:rPr>
        <w:t>,</w:t>
      </w:r>
      <w:r w:rsidR="00DC3CA7">
        <w:rPr>
          <w:rFonts w:ascii="Times New Roman" w:hAnsi="Times New Roman" w:cs="Times New Roman"/>
          <w:sz w:val="24"/>
          <w:szCs w:val="24"/>
        </w:rPr>
        <w:t xml:space="preserve"> видеонаблюдение полигон 729 лв,</w:t>
      </w:r>
      <w:r w:rsidR="000F3E7B">
        <w:rPr>
          <w:rFonts w:ascii="Times New Roman" w:hAnsi="Times New Roman" w:cs="Times New Roman"/>
          <w:sz w:val="24"/>
          <w:szCs w:val="24"/>
        </w:rPr>
        <w:t xml:space="preserve"> отпушване на канал 360 лв. и други </w:t>
      </w:r>
      <w:r w:rsidR="00DC3CA7">
        <w:rPr>
          <w:rFonts w:ascii="Times New Roman" w:hAnsi="Times New Roman" w:cs="Times New Roman"/>
          <w:sz w:val="24"/>
          <w:szCs w:val="24"/>
        </w:rPr>
        <w:t>2176</w:t>
      </w:r>
      <w:r w:rsidR="000F3E7B">
        <w:rPr>
          <w:rFonts w:ascii="Times New Roman" w:hAnsi="Times New Roman" w:cs="Times New Roman"/>
          <w:sz w:val="24"/>
          <w:szCs w:val="24"/>
        </w:rPr>
        <w:t xml:space="preserve"> лв.</w:t>
      </w:r>
      <w:r w:rsidR="0086601D" w:rsidRPr="00CE2841">
        <w:rPr>
          <w:rFonts w:ascii="Times New Roman" w:hAnsi="Times New Roman" w:cs="Times New Roman"/>
          <w:sz w:val="24"/>
          <w:szCs w:val="24"/>
        </w:rPr>
        <w:t>/</w:t>
      </w:r>
    </w:p>
    <w:p w:rsidR="005077C4" w:rsidRPr="00BB7BA1" w:rsidRDefault="005077C4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Разходи</w:t>
      </w:r>
      <w:r w:rsidR="00BB7BA1">
        <w:rPr>
          <w:rFonts w:ascii="Times New Roman" w:hAnsi="Times New Roman" w:cs="Times New Roman"/>
          <w:sz w:val="24"/>
          <w:szCs w:val="24"/>
        </w:rPr>
        <w:t xml:space="preserve"> за командировки в страната – </w:t>
      </w:r>
      <w:r w:rsidR="00567A9F">
        <w:rPr>
          <w:rFonts w:ascii="Times New Roman" w:hAnsi="Times New Roman" w:cs="Times New Roman"/>
          <w:sz w:val="24"/>
          <w:szCs w:val="24"/>
        </w:rPr>
        <w:t>2</w:t>
      </w:r>
      <w:r w:rsidR="000C6B65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BB7BA1" w:rsidRPr="00A53B22" w:rsidRDefault="00567A9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Разходи за застраховки </w:t>
      </w:r>
      <w:r w:rsidR="000C6B65">
        <w:rPr>
          <w:rFonts w:ascii="Times New Roman" w:hAnsi="Times New Roman" w:cs="Times New Roman"/>
          <w:sz w:val="24"/>
          <w:szCs w:val="24"/>
        </w:rPr>
        <w:t>6</w:t>
      </w:r>
      <w:r w:rsidR="001E0A62">
        <w:rPr>
          <w:rFonts w:ascii="Times New Roman" w:hAnsi="Times New Roman" w:cs="Times New Roman"/>
          <w:sz w:val="24"/>
          <w:szCs w:val="24"/>
        </w:rPr>
        <w:t xml:space="preserve"> лв. </w:t>
      </w:r>
      <w:r w:rsidR="00BB7BA1">
        <w:rPr>
          <w:rFonts w:ascii="Times New Roman" w:hAnsi="Times New Roman" w:cs="Times New Roman"/>
          <w:sz w:val="24"/>
          <w:szCs w:val="24"/>
        </w:rPr>
        <w:t>за участници в НС „Млад фермер“</w:t>
      </w:r>
      <w:r w:rsidR="001E0A62">
        <w:rPr>
          <w:rFonts w:ascii="Times New Roman" w:hAnsi="Times New Roman" w:cs="Times New Roman"/>
          <w:sz w:val="24"/>
          <w:szCs w:val="24"/>
        </w:rPr>
        <w:t>.</w:t>
      </w:r>
    </w:p>
    <w:p w:rsidR="005106D5" w:rsidRPr="005106D5" w:rsidRDefault="005106D5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 1900 Данъци и</w:t>
      </w:r>
      <w:r w:rsidR="001A7589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такси </w:t>
      </w:r>
      <w:r w:rsidR="00DF48F3">
        <w:rPr>
          <w:rFonts w:ascii="Times New Roman" w:hAnsi="Times New Roman" w:cs="Times New Roman"/>
          <w:b/>
          <w:sz w:val="24"/>
          <w:szCs w:val="24"/>
        </w:rPr>
        <w:t>218</w:t>
      </w:r>
      <w:r w:rsidR="00BB7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 w:rsidR="00BB7BA1">
        <w:rPr>
          <w:rFonts w:ascii="Times New Roman" w:hAnsi="Times New Roman" w:cs="Times New Roman"/>
          <w:sz w:val="24"/>
          <w:szCs w:val="24"/>
        </w:rPr>
        <w:t>.</w:t>
      </w:r>
      <w:r w:rsidR="000C1E78">
        <w:rPr>
          <w:rFonts w:ascii="Times New Roman" w:hAnsi="Times New Roman" w:cs="Times New Roman"/>
          <w:sz w:val="24"/>
          <w:szCs w:val="24"/>
        </w:rPr>
        <w:t xml:space="preserve"> </w:t>
      </w:r>
      <w:r w:rsidR="00BB7BA1">
        <w:rPr>
          <w:rFonts w:ascii="Times New Roman" w:hAnsi="Times New Roman" w:cs="Times New Roman"/>
          <w:sz w:val="24"/>
          <w:szCs w:val="24"/>
        </w:rPr>
        <w:t xml:space="preserve">в т.ч.: за данък МПС </w:t>
      </w:r>
      <w:r w:rsidR="00DF48F3">
        <w:rPr>
          <w:rFonts w:ascii="Times New Roman" w:hAnsi="Times New Roman" w:cs="Times New Roman"/>
          <w:sz w:val="24"/>
          <w:szCs w:val="24"/>
        </w:rPr>
        <w:t>131</w:t>
      </w:r>
      <w:r w:rsidR="00BB7BA1">
        <w:rPr>
          <w:rFonts w:ascii="Times New Roman" w:hAnsi="Times New Roman" w:cs="Times New Roman"/>
          <w:sz w:val="24"/>
          <w:szCs w:val="24"/>
        </w:rPr>
        <w:t xml:space="preserve"> лв. и за винекти </w:t>
      </w:r>
      <w:r w:rsidR="00567A9F">
        <w:rPr>
          <w:rFonts w:ascii="Times New Roman" w:hAnsi="Times New Roman" w:cs="Times New Roman"/>
          <w:sz w:val="24"/>
          <w:szCs w:val="24"/>
        </w:rPr>
        <w:t>87</w:t>
      </w:r>
      <w:r w:rsidR="00BB7BA1">
        <w:rPr>
          <w:rFonts w:ascii="Times New Roman" w:hAnsi="Times New Roman" w:cs="Times New Roman"/>
          <w:sz w:val="24"/>
          <w:szCs w:val="24"/>
        </w:rPr>
        <w:t xml:space="preserve"> лв. </w:t>
      </w:r>
    </w:p>
    <w:p w:rsidR="00A53B22" w:rsidRPr="001E0A62" w:rsidRDefault="005106D5" w:rsidP="00A53B2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07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4000 Стипендии </w:t>
      </w:r>
      <w:r w:rsidR="00B50947">
        <w:rPr>
          <w:rFonts w:ascii="Times New Roman" w:hAnsi="Times New Roman" w:cs="Times New Roman"/>
          <w:b/>
          <w:sz w:val="24"/>
          <w:szCs w:val="24"/>
          <w:lang w:val="en-US"/>
        </w:rPr>
        <w:t>5130</w:t>
      </w:r>
      <w:r w:rsidRPr="005106D5">
        <w:rPr>
          <w:rFonts w:ascii="Times New Roman" w:hAnsi="Times New Roman" w:cs="Times New Roman"/>
          <w:b/>
          <w:sz w:val="24"/>
          <w:szCs w:val="24"/>
        </w:rPr>
        <w:t xml:space="preserve"> лв.</w:t>
      </w:r>
      <w:r w:rsidR="000C1E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3B22" w:rsidRPr="001E0A62" w:rsidRDefault="00A53B2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държавна дейност </w:t>
      </w:r>
      <w:r w:rsidRPr="007F770D">
        <w:rPr>
          <w:rFonts w:ascii="Times New Roman" w:hAnsi="Times New Roman" w:cs="Times New Roman"/>
          <w:b/>
          <w:sz w:val="24"/>
          <w:szCs w:val="24"/>
        </w:rPr>
        <w:t>532 Програми за временна заетост</w:t>
      </w:r>
      <w:r>
        <w:rPr>
          <w:rFonts w:ascii="Times New Roman" w:hAnsi="Times New Roman" w:cs="Times New Roman"/>
          <w:sz w:val="24"/>
          <w:szCs w:val="24"/>
        </w:rPr>
        <w:t xml:space="preserve"> в размер на </w:t>
      </w:r>
      <w:r w:rsidR="00C664F0">
        <w:rPr>
          <w:rFonts w:ascii="Times New Roman" w:hAnsi="Times New Roman" w:cs="Times New Roman"/>
          <w:b/>
          <w:sz w:val="24"/>
          <w:szCs w:val="24"/>
        </w:rPr>
        <w:t>5176</w:t>
      </w:r>
      <w:r w:rsidRPr="007F770D">
        <w:rPr>
          <w:rFonts w:ascii="Times New Roman" w:hAnsi="Times New Roman" w:cs="Times New Roman"/>
          <w:b/>
          <w:sz w:val="24"/>
          <w:szCs w:val="24"/>
        </w:rPr>
        <w:t xml:space="preserve"> лв</w:t>
      </w:r>
      <w:r>
        <w:rPr>
          <w:rFonts w:ascii="Times New Roman" w:hAnsi="Times New Roman" w:cs="Times New Roman"/>
          <w:sz w:val="24"/>
          <w:szCs w:val="24"/>
        </w:rPr>
        <w:t>. за възнаграждения и осигурителни вноски от работодател.</w:t>
      </w:r>
    </w:p>
    <w:p w:rsidR="001E0A62" w:rsidRPr="000C6B65" w:rsidRDefault="001E0A6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държавна дейност </w:t>
      </w:r>
      <w:r w:rsidR="00C2784A" w:rsidRPr="007F770D">
        <w:rPr>
          <w:rFonts w:ascii="Times New Roman" w:hAnsi="Times New Roman" w:cs="Times New Roman"/>
          <w:b/>
          <w:sz w:val="24"/>
          <w:szCs w:val="24"/>
        </w:rPr>
        <w:t>389</w:t>
      </w:r>
      <w:r w:rsidRPr="007F77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84A" w:rsidRPr="007F770D">
        <w:rPr>
          <w:rFonts w:ascii="Times New Roman" w:hAnsi="Times New Roman" w:cs="Times New Roman"/>
          <w:b/>
          <w:sz w:val="24"/>
          <w:szCs w:val="24"/>
        </w:rPr>
        <w:t>Други дейности по образованието</w:t>
      </w:r>
      <w:r w:rsidR="007F770D">
        <w:rPr>
          <w:rFonts w:ascii="Times New Roman" w:hAnsi="Times New Roman" w:cs="Times New Roman"/>
          <w:sz w:val="24"/>
          <w:szCs w:val="24"/>
        </w:rPr>
        <w:t xml:space="preserve"> р</w:t>
      </w:r>
      <w:r w:rsidR="00C2784A">
        <w:rPr>
          <w:rFonts w:ascii="Times New Roman" w:hAnsi="Times New Roman" w:cs="Times New Roman"/>
          <w:sz w:val="24"/>
          <w:szCs w:val="24"/>
        </w:rPr>
        <w:t>азход в размер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B50947">
        <w:rPr>
          <w:rFonts w:ascii="Times New Roman" w:hAnsi="Times New Roman" w:cs="Times New Roman"/>
          <w:b/>
          <w:sz w:val="24"/>
          <w:szCs w:val="24"/>
          <w:lang w:val="en-US"/>
        </w:rPr>
        <w:t>31795</w:t>
      </w:r>
      <w:r w:rsidRPr="000F3E7B">
        <w:rPr>
          <w:rFonts w:ascii="Times New Roman" w:hAnsi="Times New Roman" w:cs="Times New Roman"/>
          <w:b/>
          <w:sz w:val="24"/>
          <w:szCs w:val="24"/>
        </w:rPr>
        <w:t xml:space="preserve"> лв</w:t>
      </w:r>
      <w:r w:rsidRPr="007F77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C2784A">
        <w:rPr>
          <w:rFonts w:ascii="Times New Roman" w:hAnsi="Times New Roman" w:cs="Times New Roman"/>
          <w:sz w:val="24"/>
          <w:szCs w:val="24"/>
        </w:rPr>
        <w:t>транспорт на ученици от компенсации по чл.283, ал. 2 от ЗПУО</w:t>
      </w:r>
      <w:r w:rsidR="000F3E7B">
        <w:rPr>
          <w:rFonts w:ascii="Times New Roman" w:hAnsi="Times New Roman" w:cs="Times New Roman"/>
          <w:sz w:val="24"/>
          <w:szCs w:val="24"/>
        </w:rPr>
        <w:t>, в това число 246 лв. от остатък компенсации от 2023 г.</w:t>
      </w:r>
      <w:r w:rsidR="00C2784A">
        <w:rPr>
          <w:rFonts w:ascii="Times New Roman" w:hAnsi="Times New Roman" w:cs="Times New Roman"/>
          <w:sz w:val="24"/>
          <w:szCs w:val="24"/>
        </w:rPr>
        <w:t>.</w:t>
      </w:r>
    </w:p>
    <w:p w:rsidR="002B4428" w:rsidRDefault="000C6B65" w:rsidP="002B442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държавна дейност </w:t>
      </w:r>
      <w:r w:rsidRPr="000C6B65">
        <w:rPr>
          <w:rFonts w:ascii="Times New Roman" w:hAnsi="Times New Roman" w:cs="Times New Roman"/>
          <w:b/>
          <w:sz w:val="24"/>
          <w:szCs w:val="24"/>
        </w:rPr>
        <w:t>713 Спорт за всички</w:t>
      </w:r>
      <w:r>
        <w:rPr>
          <w:rFonts w:ascii="Times New Roman" w:hAnsi="Times New Roman" w:cs="Times New Roman"/>
          <w:sz w:val="24"/>
          <w:szCs w:val="24"/>
        </w:rPr>
        <w:t xml:space="preserve"> разход в размер на </w:t>
      </w:r>
      <w:r w:rsidRPr="00762F9B">
        <w:rPr>
          <w:rFonts w:ascii="Times New Roman" w:hAnsi="Times New Roman" w:cs="Times New Roman"/>
          <w:b/>
          <w:sz w:val="24"/>
          <w:szCs w:val="24"/>
        </w:rPr>
        <w:t>500 лв</w:t>
      </w:r>
      <w:r>
        <w:rPr>
          <w:rFonts w:ascii="Times New Roman" w:hAnsi="Times New Roman" w:cs="Times New Roman"/>
          <w:sz w:val="24"/>
          <w:szCs w:val="24"/>
        </w:rPr>
        <w:t>. от преходен остатък от 2023 г.</w:t>
      </w:r>
    </w:p>
    <w:p w:rsidR="002B4428" w:rsidRDefault="002B4428" w:rsidP="002B442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B4428" w:rsidRPr="002B4428" w:rsidRDefault="002B4428" w:rsidP="002B442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4428">
        <w:rPr>
          <w:rFonts w:ascii="Times New Roman" w:hAnsi="Times New Roman" w:cs="Times New Roman"/>
          <w:b/>
          <w:sz w:val="24"/>
          <w:szCs w:val="24"/>
        </w:rPr>
        <w:t>ІV. Средства по проекти, финансирани от ЕС</w:t>
      </w:r>
    </w:p>
    <w:p w:rsidR="005077C4" w:rsidRPr="005106D5" w:rsidRDefault="005077C4" w:rsidP="00BB7BA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C026C" w:rsidRDefault="00BB7BA1" w:rsidP="00B5094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3</w:t>
      </w:r>
      <w:r w:rsidR="00B50947">
        <w:rPr>
          <w:rFonts w:ascii="Times New Roman" w:hAnsi="Times New Roman" w:cs="Times New Roman"/>
          <w:sz w:val="24"/>
          <w:szCs w:val="24"/>
        </w:rPr>
        <w:t>0.09</w:t>
      </w:r>
      <w:r w:rsidR="00C04EA1" w:rsidRPr="00107872">
        <w:rPr>
          <w:rFonts w:ascii="Times New Roman" w:hAnsi="Times New Roman" w:cs="Times New Roman"/>
          <w:sz w:val="24"/>
          <w:szCs w:val="24"/>
        </w:rPr>
        <w:t>.202</w:t>
      </w:r>
      <w:r w:rsidR="000F3E7B">
        <w:rPr>
          <w:rFonts w:ascii="Times New Roman" w:hAnsi="Times New Roman" w:cs="Times New Roman"/>
          <w:sz w:val="24"/>
          <w:szCs w:val="24"/>
        </w:rPr>
        <w:t>4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г. </w:t>
      </w:r>
      <w:r w:rsidR="007F770D">
        <w:rPr>
          <w:rFonts w:ascii="Times New Roman" w:hAnsi="Times New Roman" w:cs="Times New Roman"/>
          <w:sz w:val="24"/>
          <w:szCs w:val="24"/>
        </w:rPr>
        <w:t>няма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извършени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разходи</w:t>
      </w:r>
      <w:r w:rsidR="00A26E08" w:rsidRPr="00107872">
        <w:rPr>
          <w:rFonts w:ascii="Times New Roman" w:hAnsi="Times New Roman" w:cs="Times New Roman"/>
          <w:sz w:val="24"/>
          <w:szCs w:val="24"/>
        </w:rPr>
        <w:t xml:space="preserve"> по </w:t>
      </w:r>
      <w:r w:rsidR="00C04EA1" w:rsidRPr="00107872">
        <w:rPr>
          <w:rFonts w:ascii="Times New Roman" w:hAnsi="Times New Roman" w:cs="Times New Roman"/>
          <w:sz w:val="24"/>
          <w:szCs w:val="24"/>
        </w:rPr>
        <w:t>Проект „Подкрепа за успех”</w:t>
      </w:r>
      <w:r w:rsidR="007F770D">
        <w:rPr>
          <w:rFonts w:ascii="Times New Roman" w:hAnsi="Times New Roman" w:cs="Times New Roman"/>
          <w:sz w:val="24"/>
          <w:szCs w:val="24"/>
        </w:rPr>
        <w:t>.</w:t>
      </w:r>
    </w:p>
    <w:p w:rsidR="007C026C" w:rsidRDefault="007C026C" w:rsidP="00B50947">
      <w:pPr>
        <w:pStyle w:val="ListParagraph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07872" w:rsidRPr="00107872">
        <w:rPr>
          <w:rFonts w:ascii="Times New Roman" w:hAnsi="Times New Roman" w:cs="Times New Roman"/>
          <w:sz w:val="24"/>
          <w:szCs w:val="24"/>
        </w:rPr>
        <w:t>о проект „</w:t>
      </w:r>
      <w:r w:rsidR="00107872" w:rsidRPr="0010787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Равен достъп до образование в условията на кризи“</w:t>
      </w:r>
      <w:r w:rsidR="00056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F77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са </w:t>
      </w:r>
      <w:r w:rsidR="002B4428">
        <w:rPr>
          <w:rFonts w:ascii="Times New Roman" w:eastAsia="Times New Roman" w:hAnsi="Times New Roman" w:cs="Times New Roman"/>
          <w:sz w:val="24"/>
          <w:szCs w:val="24"/>
          <w:lang w:eastAsia="bg-BG"/>
        </w:rPr>
        <w:t>отчетени разходи към 30.0</w:t>
      </w:r>
      <w:r w:rsidR="00B5094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="000F3E7B">
        <w:rPr>
          <w:rFonts w:ascii="Times New Roman" w:eastAsia="Times New Roman" w:hAnsi="Times New Roman" w:cs="Times New Roman"/>
          <w:sz w:val="24"/>
          <w:szCs w:val="24"/>
          <w:lang w:eastAsia="bg-BG"/>
        </w:rPr>
        <w:t>.2024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г..</w:t>
      </w:r>
    </w:p>
    <w:p w:rsidR="002B4428" w:rsidRDefault="002B4428" w:rsidP="00B50947">
      <w:pPr>
        <w:pStyle w:val="ListParagraph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проект „Модернизация на ПОО“ е получен аванс в размер на 2252</w:t>
      </w:r>
      <w:r w:rsidR="00B509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лв., отчетен по § 6301 и § 9507 в отчена група СЕС – КСФ и към 30.09.2024 г. няма отчетени разходи</w:t>
      </w:r>
    </w:p>
    <w:p w:rsidR="006C346F" w:rsidRPr="00600DDD" w:rsidRDefault="006C346F" w:rsidP="004856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Просрочени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неразплатени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D02F70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 Извършени промени по бюджета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="007F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към 3</w:t>
            </w:r>
            <w:r w:rsidR="00B5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0.09</w:t>
            </w:r>
            <w:r w:rsidR="007E3F0C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5106D5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202</w:t>
            </w:r>
            <w:r w:rsidR="000F3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</w:t>
            </w:r>
            <w:r w:rsidR="005612F4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485617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 п</w:t>
            </w: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ричините за тях</w:t>
            </w:r>
          </w:p>
          <w:p w:rsidR="007D6AF2" w:rsidRPr="00D02F70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Извършени са следните корекции по бюджета на </w:t>
            </w:r>
          </w:p>
          <w:p w:rsidR="007D6AF2" w:rsidRPr="00D02F70" w:rsidRDefault="005612F4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училището</w:t>
            </w:r>
            <w:r w:rsidR="006C346F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  <w:p w:rsidR="007D6AF2" w:rsidRPr="00D02F70" w:rsidRDefault="005612F4" w:rsidP="002B44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Получена субсидия за компенсация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з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а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транспорт на 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ученици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по чл.</w:t>
            </w:r>
            <w:r w:rsidR="001E0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283, ал.</w:t>
            </w:r>
            <w:r w:rsidR="001E0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 от ЗПУО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 в</w:t>
            </w:r>
            <w:r w:rsidR="00485617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размер на </w:t>
            </w:r>
            <w:r w:rsidR="002B4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33638</w:t>
            </w: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F37DAE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лв</w:t>
            </w: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600DDD" w:rsidRPr="00600DDD" w:rsidTr="00F72AA8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8F6" w:rsidRPr="000B434E" w:rsidRDefault="005106D5" w:rsidP="00883F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Възстановена субсидия за компенсация на пътни ученици в размер на </w:t>
            </w:r>
            <w:r w:rsidR="000F3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8646</w:t>
            </w:r>
            <w:r w:rsidR="00BB7B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лв., остатък от 202</w:t>
            </w:r>
            <w:r w:rsidR="000F3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г.</w:t>
            </w:r>
          </w:p>
          <w:p w:rsidR="001E0A62" w:rsidRDefault="004B3818" w:rsidP="00883F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 трансфер от 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МТСП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2B442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7F770D" w:rsidRDefault="000F3E7B" w:rsidP="00883F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Получена субсидия по ФО 12 от 11.03.2024 г. за учебници 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размер на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8452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883F1F" w:rsidRPr="00787E0D" w:rsidRDefault="00883F1F" w:rsidP="00883F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Получена субсидия по ФО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/10.05.2024 г. за транспорт на педагогически специалисти в размер на </w:t>
            </w:r>
            <w:r w:rsidRPr="00883F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9502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883F1F" w:rsidRPr="00787E0D" w:rsidRDefault="00883F1F" w:rsidP="00883F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Получена субсидия по ФО 29/10.05.2024 г. за уязвими групи в размер на </w:t>
            </w:r>
            <w:r w:rsidRPr="00883F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883F1F" w:rsidRPr="00787E0D" w:rsidRDefault="00883F1F" w:rsidP="00883F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Получена субсидия по ФО 36/06.06.2024 г. за защитена специалност в размер на </w:t>
            </w:r>
            <w:r w:rsidRPr="00883F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8351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</w:t>
            </w:r>
          </w:p>
          <w:p w:rsidR="002B4428" w:rsidRDefault="00883F1F" w:rsidP="00883F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Възстановена субсидия по ФО 37/06.06.2024 г. за промяна в натуралните показатели на ПГ СС считано от 01.01.2024 г. 55% в размер на </w:t>
            </w:r>
            <w:r w:rsidRPr="00883F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-16784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Сумата за възстановяване по ФО 37/06.06.2024 г. е в размер на -30517 лв.</w:t>
            </w:r>
          </w:p>
          <w:p w:rsidR="00883F1F" w:rsidRDefault="00883F1F" w:rsidP="00883F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ФО 42/27.06.2024 г. по НП Оптимизиране вътрешната структура на персонала в размер на 12970 лв. </w:t>
            </w:r>
          </w:p>
          <w:p w:rsidR="00531B0E" w:rsidRDefault="00815190" w:rsidP="00883F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Заповед на директора № РД-06-6290-513/17.07.2024 г. за вътрешнокомпенсирана промяна на бюджета в държавна дейност 326 </w:t>
            </w:r>
            <w:r w:rsidR="00531B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Професионални училища</w:t>
            </w:r>
            <w:r w:rsidR="00531B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1520 лв.</w:t>
            </w:r>
            <w:r w:rsidR="00531B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във връзка с изплащане на обезщетение при пенсиониране на педагогически специалист, възстановени с ФО 64/23.08.2024 г. по НП </w:t>
            </w:r>
            <w:r w:rsidR="00531B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Оптимизиране вътрешната структура на персонала</w:t>
            </w:r>
            <w:r w:rsidR="00531B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531B0E" w:rsidRDefault="00531B0E" w:rsidP="00531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ФО 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.2024 г. по НП Оптимизиране вътрешната структура на персонала в размер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48882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</w:p>
          <w:p w:rsidR="00815190" w:rsidRDefault="00815190" w:rsidP="00531B0E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00DDD" w:rsidRPr="00600DDD" w:rsidRDefault="00600DDD" w:rsidP="007F77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600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V</w:t>
            </w:r>
            <w:r w:rsidR="00883F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І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. Анализ на изпълнението </w:t>
            </w:r>
            <w:r w:rsidR="00BB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утвърдените с бюджета за 202</w:t>
            </w:r>
            <w:r w:rsidR="0095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 максимални размери 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на ангажиментите за разходи, коит</w:t>
            </w:r>
            <w:r w:rsidR="007F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 могат да </w:t>
            </w:r>
            <w:r w:rsidR="0095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бъдат поети през 2024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00DDD" w:rsidRPr="006C346F" w:rsidTr="00F72AA8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Към 3</w:t>
            </w:r>
            <w:r w:rsidR="00883F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B509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</w:t>
            </w:r>
            <w:r w:rsidR="00BB7B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9510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при 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утвърден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план </w:t>
            </w:r>
            <w:r w:rsidR="009510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805C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32366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максимален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мер на ангажиментите за разходи и задълженията,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които могат да бъдат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изпълнението е </w:t>
            </w:r>
            <w:r w:rsidR="00B509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122139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лв.                                                                                                                                                          Към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805C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B509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9510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г. 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няма</w:t>
            </w:r>
            <w:r w:rsidR="003804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поети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изпълнени ангажименти за средствата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ЕС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E132F7" w:rsidRPr="00600DDD" w:rsidRDefault="00E132F7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5F" w:rsidRDefault="0055625F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ДИРЕКТОР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5D2123" w:rsidP="00F7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Тинка Чифчиева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Pr="006C346F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ГЛ. СЧЕТОВОДИТЕЛ: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3D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Д. </w:t>
            </w:r>
            <w:r w:rsidR="003D7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Джунева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6E9" w:rsidRPr="004F6776" w:rsidRDefault="005436E9" w:rsidP="006A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00DDD" w:rsidTr="001A157E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913CF6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Pr="006C346F" w:rsidRDefault="006C346F">
      <w:pPr>
        <w:rPr>
          <w:lang w:val="en-US"/>
        </w:rPr>
      </w:pPr>
      <w:r w:rsidRPr="006C346F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</w:t>
      </w:r>
    </w:p>
    <w:sectPr w:rsidR="006C346F" w:rsidRPr="006C346F" w:rsidSect="00FC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52525"/>
    <w:multiLevelType w:val="hybridMultilevel"/>
    <w:tmpl w:val="8570B8C2"/>
    <w:lvl w:ilvl="0" w:tplc="7AFA3480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D2B1ED2"/>
    <w:multiLevelType w:val="hybridMultilevel"/>
    <w:tmpl w:val="C43E05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2D28"/>
    <w:multiLevelType w:val="hybridMultilevel"/>
    <w:tmpl w:val="40E84EFA"/>
    <w:lvl w:ilvl="0" w:tplc="E8127D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777DA"/>
    <w:multiLevelType w:val="hybridMultilevel"/>
    <w:tmpl w:val="62606BD2"/>
    <w:lvl w:ilvl="0" w:tplc="8C6C7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37C7"/>
    <w:multiLevelType w:val="hybridMultilevel"/>
    <w:tmpl w:val="9DC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7207B"/>
    <w:multiLevelType w:val="hybridMultilevel"/>
    <w:tmpl w:val="794A70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E143C"/>
    <w:multiLevelType w:val="hybridMultilevel"/>
    <w:tmpl w:val="95962DF4"/>
    <w:lvl w:ilvl="0" w:tplc="8E06EDC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58616A"/>
    <w:multiLevelType w:val="hybridMultilevel"/>
    <w:tmpl w:val="CE9A6B9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1E7EF7"/>
    <w:multiLevelType w:val="hybridMultilevel"/>
    <w:tmpl w:val="166A47EC"/>
    <w:lvl w:ilvl="0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90B43AC"/>
    <w:multiLevelType w:val="hybridMultilevel"/>
    <w:tmpl w:val="CCFEB2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E1345"/>
    <w:multiLevelType w:val="hybridMultilevel"/>
    <w:tmpl w:val="C5BC6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109A7"/>
    <w:multiLevelType w:val="hybridMultilevel"/>
    <w:tmpl w:val="4FB40DFE"/>
    <w:lvl w:ilvl="0" w:tplc="70AA8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10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346F"/>
    <w:rsid w:val="000261C5"/>
    <w:rsid w:val="000444C9"/>
    <w:rsid w:val="00045ABF"/>
    <w:rsid w:val="00056BDD"/>
    <w:rsid w:val="00056DC8"/>
    <w:rsid w:val="0007750C"/>
    <w:rsid w:val="000937CA"/>
    <w:rsid w:val="000B434E"/>
    <w:rsid w:val="000C1E78"/>
    <w:rsid w:val="000C410F"/>
    <w:rsid w:val="000C6A77"/>
    <w:rsid w:val="000C6B65"/>
    <w:rsid w:val="000D76BD"/>
    <w:rsid w:val="000E3BD8"/>
    <w:rsid w:val="000E3F6B"/>
    <w:rsid w:val="000F3E7B"/>
    <w:rsid w:val="00102DCD"/>
    <w:rsid w:val="0010375D"/>
    <w:rsid w:val="00107872"/>
    <w:rsid w:val="00124F18"/>
    <w:rsid w:val="00131008"/>
    <w:rsid w:val="00142347"/>
    <w:rsid w:val="0015411A"/>
    <w:rsid w:val="00194B82"/>
    <w:rsid w:val="001A7589"/>
    <w:rsid w:val="001E0A62"/>
    <w:rsid w:val="00212D61"/>
    <w:rsid w:val="002323B3"/>
    <w:rsid w:val="002362D0"/>
    <w:rsid w:val="00263874"/>
    <w:rsid w:val="00277CFF"/>
    <w:rsid w:val="002B4428"/>
    <w:rsid w:val="002E7004"/>
    <w:rsid w:val="002E761D"/>
    <w:rsid w:val="002F0AA7"/>
    <w:rsid w:val="002F35FB"/>
    <w:rsid w:val="00303345"/>
    <w:rsid w:val="0031295E"/>
    <w:rsid w:val="00313811"/>
    <w:rsid w:val="003174DB"/>
    <w:rsid w:val="0033165E"/>
    <w:rsid w:val="00336059"/>
    <w:rsid w:val="0035440B"/>
    <w:rsid w:val="0037430B"/>
    <w:rsid w:val="003764A0"/>
    <w:rsid w:val="00380405"/>
    <w:rsid w:val="0038292B"/>
    <w:rsid w:val="00382B87"/>
    <w:rsid w:val="003842D2"/>
    <w:rsid w:val="003A4756"/>
    <w:rsid w:val="003D7F27"/>
    <w:rsid w:val="003F3773"/>
    <w:rsid w:val="004169F8"/>
    <w:rsid w:val="00437ABF"/>
    <w:rsid w:val="004501EE"/>
    <w:rsid w:val="004643AB"/>
    <w:rsid w:val="004771DD"/>
    <w:rsid w:val="00480B97"/>
    <w:rsid w:val="00485617"/>
    <w:rsid w:val="00492E90"/>
    <w:rsid w:val="004A7B1C"/>
    <w:rsid w:val="004B1256"/>
    <w:rsid w:val="004B28F6"/>
    <w:rsid w:val="004B3818"/>
    <w:rsid w:val="004C1E21"/>
    <w:rsid w:val="004E7CEF"/>
    <w:rsid w:val="004F6776"/>
    <w:rsid w:val="00500A9F"/>
    <w:rsid w:val="00501FEA"/>
    <w:rsid w:val="00506BB8"/>
    <w:rsid w:val="005077C4"/>
    <w:rsid w:val="005106D5"/>
    <w:rsid w:val="00514B1E"/>
    <w:rsid w:val="00530F69"/>
    <w:rsid w:val="00531B0E"/>
    <w:rsid w:val="00531CF0"/>
    <w:rsid w:val="005436E9"/>
    <w:rsid w:val="0055625F"/>
    <w:rsid w:val="005612F4"/>
    <w:rsid w:val="00567A9F"/>
    <w:rsid w:val="00584B23"/>
    <w:rsid w:val="005D2123"/>
    <w:rsid w:val="005E0D3A"/>
    <w:rsid w:val="005F574D"/>
    <w:rsid w:val="00600DDD"/>
    <w:rsid w:val="0062418E"/>
    <w:rsid w:val="00656509"/>
    <w:rsid w:val="006811DE"/>
    <w:rsid w:val="00691A8C"/>
    <w:rsid w:val="006A5239"/>
    <w:rsid w:val="006C04A9"/>
    <w:rsid w:val="006C346F"/>
    <w:rsid w:val="006D6BB6"/>
    <w:rsid w:val="006D7139"/>
    <w:rsid w:val="006E0EA4"/>
    <w:rsid w:val="006E69D2"/>
    <w:rsid w:val="00712D23"/>
    <w:rsid w:val="00714064"/>
    <w:rsid w:val="0072288C"/>
    <w:rsid w:val="00762F9B"/>
    <w:rsid w:val="00766E91"/>
    <w:rsid w:val="00787E0D"/>
    <w:rsid w:val="00791A5A"/>
    <w:rsid w:val="007A62E7"/>
    <w:rsid w:val="007C026C"/>
    <w:rsid w:val="007C4458"/>
    <w:rsid w:val="007D361A"/>
    <w:rsid w:val="007D6AF2"/>
    <w:rsid w:val="007E3F0C"/>
    <w:rsid w:val="007E6037"/>
    <w:rsid w:val="007F770D"/>
    <w:rsid w:val="00803E1A"/>
    <w:rsid w:val="008048DA"/>
    <w:rsid w:val="00805C6E"/>
    <w:rsid w:val="00815190"/>
    <w:rsid w:val="0085367F"/>
    <w:rsid w:val="0086601D"/>
    <w:rsid w:val="008666C9"/>
    <w:rsid w:val="00883F1F"/>
    <w:rsid w:val="008873C9"/>
    <w:rsid w:val="008A145A"/>
    <w:rsid w:val="008A50AF"/>
    <w:rsid w:val="008B170C"/>
    <w:rsid w:val="008B1ED2"/>
    <w:rsid w:val="008B6568"/>
    <w:rsid w:val="008F4A55"/>
    <w:rsid w:val="00907204"/>
    <w:rsid w:val="00913CF6"/>
    <w:rsid w:val="00935D15"/>
    <w:rsid w:val="00951033"/>
    <w:rsid w:val="00951F01"/>
    <w:rsid w:val="00975CB5"/>
    <w:rsid w:val="00985423"/>
    <w:rsid w:val="009A52D0"/>
    <w:rsid w:val="009C6799"/>
    <w:rsid w:val="009F4E9F"/>
    <w:rsid w:val="009F507B"/>
    <w:rsid w:val="009F5452"/>
    <w:rsid w:val="00A26DD0"/>
    <w:rsid w:val="00A26E08"/>
    <w:rsid w:val="00A31264"/>
    <w:rsid w:val="00A33F82"/>
    <w:rsid w:val="00A53B22"/>
    <w:rsid w:val="00A6327F"/>
    <w:rsid w:val="00A87071"/>
    <w:rsid w:val="00A90093"/>
    <w:rsid w:val="00B009A2"/>
    <w:rsid w:val="00B07C88"/>
    <w:rsid w:val="00B15288"/>
    <w:rsid w:val="00B16936"/>
    <w:rsid w:val="00B32E40"/>
    <w:rsid w:val="00B34BC0"/>
    <w:rsid w:val="00B367A9"/>
    <w:rsid w:val="00B50947"/>
    <w:rsid w:val="00B50DDD"/>
    <w:rsid w:val="00B7623E"/>
    <w:rsid w:val="00B8067E"/>
    <w:rsid w:val="00B95C7F"/>
    <w:rsid w:val="00BA0B53"/>
    <w:rsid w:val="00BA66BA"/>
    <w:rsid w:val="00BA6CCC"/>
    <w:rsid w:val="00BB7BA1"/>
    <w:rsid w:val="00BD64A3"/>
    <w:rsid w:val="00BE2A1C"/>
    <w:rsid w:val="00C04EA1"/>
    <w:rsid w:val="00C20178"/>
    <w:rsid w:val="00C2784A"/>
    <w:rsid w:val="00C27F68"/>
    <w:rsid w:val="00C57989"/>
    <w:rsid w:val="00C664F0"/>
    <w:rsid w:val="00CB14D5"/>
    <w:rsid w:val="00CB2E79"/>
    <w:rsid w:val="00CB3250"/>
    <w:rsid w:val="00CC167B"/>
    <w:rsid w:val="00CC2E59"/>
    <w:rsid w:val="00CD7B00"/>
    <w:rsid w:val="00CE2841"/>
    <w:rsid w:val="00D02F70"/>
    <w:rsid w:val="00D3660B"/>
    <w:rsid w:val="00D44421"/>
    <w:rsid w:val="00D51348"/>
    <w:rsid w:val="00D63F9F"/>
    <w:rsid w:val="00D86F06"/>
    <w:rsid w:val="00D91251"/>
    <w:rsid w:val="00D93B2C"/>
    <w:rsid w:val="00DA2902"/>
    <w:rsid w:val="00DC3CA7"/>
    <w:rsid w:val="00DC478B"/>
    <w:rsid w:val="00DD2771"/>
    <w:rsid w:val="00DE01ED"/>
    <w:rsid w:val="00DF48F3"/>
    <w:rsid w:val="00E132F7"/>
    <w:rsid w:val="00E20B19"/>
    <w:rsid w:val="00E23BFD"/>
    <w:rsid w:val="00E2728A"/>
    <w:rsid w:val="00E30D11"/>
    <w:rsid w:val="00E37BD9"/>
    <w:rsid w:val="00E53F2D"/>
    <w:rsid w:val="00E74401"/>
    <w:rsid w:val="00E927F3"/>
    <w:rsid w:val="00E96575"/>
    <w:rsid w:val="00EA3EE2"/>
    <w:rsid w:val="00EA76F2"/>
    <w:rsid w:val="00EC0F2E"/>
    <w:rsid w:val="00ED0C5B"/>
    <w:rsid w:val="00F25E4F"/>
    <w:rsid w:val="00F37DAE"/>
    <w:rsid w:val="00F4476E"/>
    <w:rsid w:val="00F7136B"/>
    <w:rsid w:val="00F72FDC"/>
    <w:rsid w:val="00F950F2"/>
    <w:rsid w:val="00FB3AE9"/>
    <w:rsid w:val="00FC65A2"/>
    <w:rsid w:val="00FD13F6"/>
    <w:rsid w:val="00FE07A5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AA23"/>
  <w15:docId w15:val="{A0EF6A4B-1BD1-438A-90DC-F38F87B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4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8706</TotalTime>
  <Pages>5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111</cp:revision>
  <cp:lastPrinted>2024-07-11T12:40:00Z</cp:lastPrinted>
  <dcterms:created xsi:type="dcterms:W3CDTF">2020-01-10T07:18:00Z</dcterms:created>
  <dcterms:modified xsi:type="dcterms:W3CDTF">2024-10-14T11:37:00Z</dcterms:modified>
</cp:coreProperties>
</file>